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B9FA5" w14:textId="77777777" w:rsidR="00A41718" w:rsidRPr="00A41718" w:rsidRDefault="00A41718" w:rsidP="00A41718">
      <w:pPr>
        <w:rPr>
          <w:rFonts w:ascii="Open Sans" w:hAnsi="Open Sans" w:cs="Open Sans"/>
          <w:lang w:val="en-US"/>
        </w:rPr>
      </w:pPr>
      <w:r w:rsidRPr="00A41718">
        <w:rPr>
          <w:rFonts w:ascii="Open Sans" w:hAnsi="Open Sans" w:cs="Open Sans"/>
          <w:b/>
          <w:bCs/>
          <w:lang w:val="en-US"/>
        </w:rPr>
        <w:t>WFP News Video: Sudan Conflict Sends Thousands Fleeing into Neighboring Chad </w:t>
      </w:r>
    </w:p>
    <w:p w14:paraId="51483A28" w14:textId="77777777" w:rsidR="00A41718" w:rsidRPr="00A41718" w:rsidRDefault="00A41718" w:rsidP="00A41718">
      <w:pPr>
        <w:rPr>
          <w:rFonts w:ascii="Open Sans" w:hAnsi="Open Sans" w:cs="Open Sans"/>
          <w:lang w:val="en-US"/>
        </w:rPr>
      </w:pPr>
      <w:r w:rsidRPr="00A41718">
        <w:rPr>
          <w:rFonts w:ascii="Open Sans" w:hAnsi="Open Sans" w:cs="Open Sans"/>
          <w:b/>
          <w:bCs/>
          <w:lang w:val="en-US"/>
        </w:rPr>
        <w:t>Shot: 26-27April 2023</w:t>
      </w:r>
    </w:p>
    <w:p w14:paraId="5AEBF9BB" w14:textId="77777777" w:rsidR="00A41718" w:rsidRPr="00A41718" w:rsidRDefault="00A41718" w:rsidP="00A41718">
      <w:pPr>
        <w:rPr>
          <w:rFonts w:ascii="Open Sans" w:hAnsi="Open Sans" w:cs="Open Sans"/>
          <w:lang w:val="en-US"/>
        </w:rPr>
      </w:pPr>
      <w:r w:rsidRPr="00A41718">
        <w:rPr>
          <w:rFonts w:ascii="Open Sans" w:hAnsi="Open Sans" w:cs="Open Sans"/>
          <w:b/>
          <w:bCs/>
          <w:lang w:val="en-US"/>
        </w:rPr>
        <w:t>Locations: N’Djamena, Adré - Chad</w:t>
      </w:r>
    </w:p>
    <w:p w14:paraId="29D855AC" w14:textId="77777777" w:rsidR="00A41718" w:rsidRPr="00A41718" w:rsidRDefault="00A41718" w:rsidP="00A41718">
      <w:pPr>
        <w:rPr>
          <w:rFonts w:ascii="Open Sans" w:hAnsi="Open Sans" w:cs="Open Sans"/>
          <w:lang w:val="en-US"/>
        </w:rPr>
      </w:pPr>
      <w:r w:rsidRPr="00A41718">
        <w:rPr>
          <w:rFonts w:ascii="Open Sans" w:hAnsi="Open Sans" w:cs="Open Sans"/>
          <w:b/>
          <w:bCs/>
          <w:lang w:val="en-US"/>
        </w:rPr>
        <w:t>TRT: 2:37</w:t>
      </w:r>
    </w:p>
    <w:p w14:paraId="6B5B800C" w14:textId="77777777" w:rsidR="00A41718" w:rsidRPr="00A41718" w:rsidRDefault="00A41718" w:rsidP="00A41718">
      <w:pPr>
        <w:rPr>
          <w:rFonts w:ascii="Open Sans" w:hAnsi="Open Sans" w:cs="Open Sans"/>
          <w:lang w:val="en-US"/>
        </w:rPr>
      </w:pPr>
      <w:r w:rsidRPr="00A41718">
        <w:rPr>
          <w:rFonts w:ascii="Open Sans" w:hAnsi="Open Sans" w:cs="Open Sans"/>
          <w:lang w:val="en-US"/>
        </w:rPr>
        <w:t> </w:t>
      </w:r>
    </w:p>
    <w:p w14:paraId="304C4106" w14:textId="77777777" w:rsidR="00A41718" w:rsidRPr="00A41718" w:rsidRDefault="00A41718" w:rsidP="00A41718">
      <w:pPr>
        <w:rPr>
          <w:rFonts w:ascii="Open Sans" w:hAnsi="Open Sans" w:cs="Open Sans"/>
          <w:lang w:val="en-US"/>
        </w:rPr>
      </w:pPr>
      <w:r w:rsidRPr="00A41718">
        <w:rPr>
          <w:rFonts w:ascii="Open Sans" w:hAnsi="Open Sans" w:cs="Open Sans"/>
          <w:b/>
          <w:bCs/>
          <w:lang w:val="en-US"/>
        </w:rPr>
        <w:t>SHOTLIST:</w:t>
      </w:r>
    </w:p>
    <w:p w14:paraId="786755F9" w14:textId="77777777" w:rsidR="00A41718" w:rsidRPr="00A41718" w:rsidRDefault="00A41718" w:rsidP="00A41718">
      <w:pPr>
        <w:rPr>
          <w:rFonts w:ascii="Open Sans" w:hAnsi="Open Sans" w:cs="Open Sans"/>
          <w:lang w:val="en-US"/>
        </w:rPr>
      </w:pPr>
      <w:r w:rsidRPr="00A41718">
        <w:rPr>
          <w:rFonts w:ascii="Open Sans" w:hAnsi="Open Sans" w:cs="Open Sans"/>
          <w:b/>
          <w:bCs/>
          <w:lang w:val="en-US"/>
        </w:rPr>
        <w:t>:00-:35</w:t>
      </w:r>
    </w:p>
    <w:p w14:paraId="2F5A26A5" w14:textId="77777777" w:rsidR="00A41718" w:rsidRPr="00A41718" w:rsidRDefault="00A41718" w:rsidP="00A41718">
      <w:pPr>
        <w:rPr>
          <w:rFonts w:ascii="Open Sans" w:hAnsi="Open Sans" w:cs="Open Sans"/>
          <w:lang w:val="en-US"/>
        </w:rPr>
      </w:pPr>
      <w:r w:rsidRPr="00A41718">
        <w:rPr>
          <w:rFonts w:ascii="Open Sans" w:hAnsi="Open Sans" w:cs="Open Sans"/>
          <w:lang w:val="en-US"/>
        </w:rPr>
        <w:t>GVs of Sudanese refugees on the move with their belongings.</w:t>
      </w:r>
    </w:p>
    <w:p w14:paraId="30896514" w14:textId="77777777" w:rsidR="00A41718" w:rsidRPr="00A41718" w:rsidRDefault="00A41718" w:rsidP="00A41718">
      <w:pPr>
        <w:rPr>
          <w:rFonts w:ascii="Open Sans" w:hAnsi="Open Sans" w:cs="Open Sans"/>
          <w:lang w:val="en-US"/>
        </w:rPr>
      </w:pPr>
      <w:r w:rsidRPr="00A41718">
        <w:rPr>
          <w:rFonts w:ascii="Open Sans" w:hAnsi="Open Sans" w:cs="Open Sans"/>
          <w:b/>
          <w:bCs/>
          <w:lang w:val="en-US"/>
        </w:rPr>
        <w:t>Shot: 27Apr23</w:t>
      </w:r>
    </w:p>
    <w:p w14:paraId="21F781A4" w14:textId="77777777" w:rsidR="00A41718" w:rsidRPr="00A41718" w:rsidRDefault="00A41718" w:rsidP="00A41718">
      <w:pPr>
        <w:rPr>
          <w:rFonts w:ascii="Open Sans" w:hAnsi="Open Sans" w:cs="Open Sans"/>
          <w:lang w:val="en-US"/>
        </w:rPr>
      </w:pPr>
      <w:r w:rsidRPr="00A41718">
        <w:rPr>
          <w:rFonts w:ascii="Open Sans" w:hAnsi="Open Sans" w:cs="Open Sans"/>
          <w:b/>
          <w:bCs/>
          <w:lang w:val="en-US"/>
        </w:rPr>
        <w:t>Adré, Chad</w:t>
      </w:r>
    </w:p>
    <w:p w14:paraId="2F352E18" w14:textId="77777777" w:rsidR="00A41718" w:rsidRPr="00A41718" w:rsidRDefault="00A41718" w:rsidP="00A41718">
      <w:pPr>
        <w:rPr>
          <w:rFonts w:ascii="Open Sans" w:hAnsi="Open Sans" w:cs="Open Sans"/>
          <w:lang w:val="en-US"/>
        </w:rPr>
      </w:pPr>
      <w:r w:rsidRPr="00A41718">
        <w:rPr>
          <w:rFonts w:ascii="Open Sans" w:hAnsi="Open Sans" w:cs="Open Sans"/>
          <w:lang w:val="en-US"/>
        </w:rPr>
        <w:t> </w:t>
      </w:r>
    </w:p>
    <w:p w14:paraId="26362D6E" w14:textId="77777777" w:rsidR="00A41718" w:rsidRPr="00A41718" w:rsidRDefault="00A41718" w:rsidP="00A41718">
      <w:pPr>
        <w:rPr>
          <w:rFonts w:ascii="Open Sans" w:hAnsi="Open Sans" w:cs="Open Sans"/>
          <w:lang w:val="en-US"/>
        </w:rPr>
      </w:pPr>
      <w:r w:rsidRPr="00A41718">
        <w:rPr>
          <w:rFonts w:ascii="Open Sans" w:hAnsi="Open Sans" w:cs="Open Sans"/>
          <w:b/>
          <w:bCs/>
          <w:lang w:val="en-US"/>
        </w:rPr>
        <w:t>:35-:48</w:t>
      </w:r>
    </w:p>
    <w:p w14:paraId="07799F38" w14:textId="77777777" w:rsidR="00A41718" w:rsidRPr="00A41718" w:rsidRDefault="00A41718" w:rsidP="00A41718">
      <w:pPr>
        <w:rPr>
          <w:rFonts w:ascii="Open Sans" w:hAnsi="Open Sans" w:cs="Open Sans"/>
          <w:lang w:val="en-US"/>
        </w:rPr>
      </w:pPr>
      <w:r w:rsidRPr="00A41718">
        <w:rPr>
          <w:rFonts w:ascii="Open Sans" w:hAnsi="Open Sans" w:cs="Open Sans"/>
          <w:b/>
          <w:bCs/>
          <w:lang w:val="en-US"/>
        </w:rPr>
        <w:t>SOT Beské Abdoulaye, Sudanese refugee (Arabic)</w:t>
      </w:r>
    </w:p>
    <w:p w14:paraId="5FDDDB0B" w14:textId="77777777" w:rsidR="00A41718" w:rsidRPr="00A41718" w:rsidRDefault="00A41718" w:rsidP="00A41718">
      <w:pPr>
        <w:rPr>
          <w:rFonts w:ascii="Open Sans" w:hAnsi="Open Sans" w:cs="Open Sans"/>
          <w:lang w:val="en-US"/>
        </w:rPr>
      </w:pPr>
      <w:r w:rsidRPr="00A41718">
        <w:rPr>
          <w:rFonts w:ascii="Open Sans" w:hAnsi="Open Sans" w:cs="Open Sans"/>
          <w:i/>
          <w:iCs/>
          <w:lang w:val="en-US"/>
        </w:rPr>
        <w:t>“</w:t>
      </w:r>
      <w:r w:rsidRPr="00A41718">
        <w:rPr>
          <w:rFonts w:ascii="Open Sans" w:hAnsi="Open Sans" w:cs="Open Sans"/>
          <w:lang w:val="en-US"/>
        </w:rPr>
        <w:t>The war drove us from our home. We were with our children when the armed people came and we fled to the bush. How is this possible?”</w:t>
      </w:r>
    </w:p>
    <w:p w14:paraId="5D291B92" w14:textId="77777777" w:rsidR="00A41718" w:rsidRPr="00A41718" w:rsidRDefault="00A41718" w:rsidP="00A41718">
      <w:pPr>
        <w:rPr>
          <w:rFonts w:ascii="Open Sans" w:hAnsi="Open Sans" w:cs="Open Sans"/>
          <w:lang w:val="en-US"/>
        </w:rPr>
      </w:pPr>
      <w:r w:rsidRPr="00A41718">
        <w:rPr>
          <w:rFonts w:ascii="Open Sans" w:hAnsi="Open Sans" w:cs="Open Sans"/>
          <w:b/>
          <w:bCs/>
          <w:lang w:val="en-US"/>
        </w:rPr>
        <w:t>Shot: 26Apr23</w:t>
      </w:r>
    </w:p>
    <w:p w14:paraId="0D13A36F" w14:textId="77777777" w:rsidR="00A41718" w:rsidRPr="00A41718" w:rsidRDefault="00A41718" w:rsidP="00A41718">
      <w:pPr>
        <w:rPr>
          <w:rFonts w:ascii="Open Sans" w:hAnsi="Open Sans" w:cs="Open Sans"/>
          <w:lang w:val="en-US"/>
        </w:rPr>
      </w:pPr>
      <w:r w:rsidRPr="00A41718">
        <w:rPr>
          <w:rFonts w:ascii="Open Sans" w:hAnsi="Open Sans" w:cs="Open Sans"/>
          <w:b/>
          <w:bCs/>
          <w:lang w:val="en-US"/>
        </w:rPr>
        <w:t>Adré, Chad</w:t>
      </w:r>
    </w:p>
    <w:p w14:paraId="4571824F" w14:textId="77777777" w:rsidR="00A41718" w:rsidRPr="00A41718" w:rsidRDefault="00A41718" w:rsidP="00A41718">
      <w:pPr>
        <w:rPr>
          <w:rFonts w:ascii="Open Sans" w:hAnsi="Open Sans" w:cs="Open Sans"/>
          <w:lang w:val="en-US"/>
        </w:rPr>
      </w:pPr>
      <w:r w:rsidRPr="00A41718">
        <w:rPr>
          <w:rFonts w:ascii="Open Sans" w:hAnsi="Open Sans" w:cs="Open Sans"/>
          <w:lang w:val="en-US"/>
        </w:rPr>
        <w:t> </w:t>
      </w:r>
    </w:p>
    <w:p w14:paraId="2EA0F840" w14:textId="77777777" w:rsidR="00A41718" w:rsidRPr="00A41718" w:rsidRDefault="00A41718" w:rsidP="00A41718">
      <w:pPr>
        <w:rPr>
          <w:rFonts w:ascii="Open Sans" w:hAnsi="Open Sans" w:cs="Open Sans"/>
          <w:lang w:val="en-US"/>
        </w:rPr>
      </w:pPr>
      <w:r w:rsidRPr="00A41718">
        <w:rPr>
          <w:rFonts w:ascii="Open Sans" w:hAnsi="Open Sans" w:cs="Open Sans"/>
          <w:b/>
          <w:bCs/>
          <w:lang w:val="en-US"/>
        </w:rPr>
        <w:t>:48-1:08</w:t>
      </w:r>
    </w:p>
    <w:p w14:paraId="70608A23" w14:textId="77777777" w:rsidR="00A41718" w:rsidRPr="00A41718" w:rsidRDefault="00A41718" w:rsidP="00A41718">
      <w:pPr>
        <w:rPr>
          <w:rFonts w:ascii="Open Sans" w:hAnsi="Open Sans" w:cs="Open Sans"/>
          <w:lang w:val="en-US"/>
        </w:rPr>
      </w:pPr>
      <w:r w:rsidRPr="00A41718">
        <w:rPr>
          <w:rFonts w:ascii="Open Sans" w:hAnsi="Open Sans" w:cs="Open Sans"/>
          <w:lang w:val="en-US"/>
        </w:rPr>
        <w:t>Refugees arrive at Koufroun, a small village only a few hundred meters from the border with Sudan and an entry point for refugees fleeing violence.</w:t>
      </w:r>
    </w:p>
    <w:p w14:paraId="42A04738" w14:textId="77777777" w:rsidR="00A41718" w:rsidRPr="00A41718" w:rsidRDefault="00A41718" w:rsidP="00A41718">
      <w:pPr>
        <w:rPr>
          <w:rFonts w:ascii="Open Sans" w:hAnsi="Open Sans" w:cs="Open Sans"/>
          <w:lang w:val="en-US"/>
        </w:rPr>
      </w:pPr>
      <w:r w:rsidRPr="00A41718">
        <w:rPr>
          <w:rFonts w:ascii="Open Sans" w:hAnsi="Open Sans" w:cs="Open Sans"/>
          <w:b/>
          <w:bCs/>
          <w:lang w:val="en-US"/>
        </w:rPr>
        <w:t>Shot: 26Apr23</w:t>
      </w:r>
    </w:p>
    <w:p w14:paraId="19D8F568" w14:textId="77777777" w:rsidR="00A41718" w:rsidRPr="00A41718" w:rsidRDefault="00A41718" w:rsidP="00A41718">
      <w:pPr>
        <w:rPr>
          <w:rFonts w:ascii="Open Sans" w:hAnsi="Open Sans" w:cs="Open Sans"/>
          <w:lang w:val="en-US"/>
        </w:rPr>
      </w:pPr>
      <w:r w:rsidRPr="00A41718">
        <w:rPr>
          <w:rFonts w:ascii="Open Sans" w:hAnsi="Open Sans" w:cs="Open Sans"/>
          <w:b/>
          <w:bCs/>
          <w:lang w:val="en-US"/>
        </w:rPr>
        <w:t>Adré, Chad</w:t>
      </w:r>
    </w:p>
    <w:p w14:paraId="334B43E4" w14:textId="77777777" w:rsidR="00A41718" w:rsidRPr="00A41718" w:rsidRDefault="00A41718" w:rsidP="00A41718">
      <w:pPr>
        <w:rPr>
          <w:rFonts w:ascii="Open Sans" w:hAnsi="Open Sans" w:cs="Open Sans"/>
          <w:lang w:val="en-US"/>
        </w:rPr>
      </w:pPr>
      <w:r w:rsidRPr="00A41718">
        <w:rPr>
          <w:rFonts w:ascii="Open Sans" w:hAnsi="Open Sans" w:cs="Open Sans"/>
          <w:lang w:val="en-US"/>
        </w:rPr>
        <w:t> </w:t>
      </w:r>
    </w:p>
    <w:p w14:paraId="697842A4" w14:textId="77777777" w:rsidR="00A41718" w:rsidRPr="00A41718" w:rsidRDefault="00A41718" w:rsidP="00A41718">
      <w:pPr>
        <w:rPr>
          <w:rFonts w:ascii="Open Sans" w:hAnsi="Open Sans" w:cs="Open Sans"/>
          <w:lang w:val="en-US"/>
        </w:rPr>
      </w:pPr>
      <w:r w:rsidRPr="00A41718">
        <w:rPr>
          <w:rFonts w:ascii="Open Sans" w:hAnsi="Open Sans" w:cs="Open Sans"/>
          <w:b/>
          <w:bCs/>
          <w:lang w:val="en-US"/>
        </w:rPr>
        <w:t>1:08-1:48</w:t>
      </w:r>
    </w:p>
    <w:p w14:paraId="45A16BFD" w14:textId="77777777" w:rsidR="00A41718" w:rsidRPr="00A41718" w:rsidRDefault="00A41718" w:rsidP="00A41718">
      <w:pPr>
        <w:rPr>
          <w:rFonts w:ascii="Open Sans" w:hAnsi="Open Sans" w:cs="Open Sans"/>
          <w:lang w:val="en-US"/>
        </w:rPr>
      </w:pPr>
      <w:r w:rsidRPr="00A41718">
        <w:rPr>
          <w:rFonts w:ascii="Open Sans" w:hAnsi="Open Sans" w:cs="Open Sans"/>
          <w:b/>
          <w:bCs/>
          <w:lang w:val="en-US"/>
        </w:rPr>
        <w:t>SOT Pierre Honnorat, WFP Chad Country Director (English)</w:t>
      </w:r>
    </w:p>
    <w:p w14:paraId="5CB89DA7" w14:textId="77777777" w:rsidR="00A41718" w:rsidRPr="00A41718" w:rsidRDefault="00A41718" w:rsidP="00A41718">
      <w:pPr>
        <w:rPr>
          <w:rFonts w:ascii="Open Sans" w:hAnsi="Open Sans" w:cs="Open Sans"/>
          <w:lang w:val="en-US"/>
        </w:rPr>
      </w:pPr>
      <w:r w:rsidRPr="00A41718">
        <w:rPr>
          <w:rFonts w:ascii="Open Sans" w:hAnsi="Open Sans" w:cs="Open Sans"/>
          <w:i/>
          <w:iCs/>
          <w:lang w:val="en-US"/>
        </w:rPr>
        <w:t>“We are loading our trucks now for the 10,000…20,000 as per UNHCR and the government’s figures, that may have crossed already the border from Sudan to Chad. It’s extremely important. We have already prior to that crisis 400,000 Sudanese refugees on that border that we were supporting.</w:t>
      </w:r>
    </w:p>
    <w:p w14:paraId="3184FA38" w14:textId="77777777" w:rsidR="00A41718" w:rsidRPr="00A41718" w:rsidRDefault="00A41718" w:rsidP="00A41718">
      <w:pPr>
        <w:rPr>
          <w:rFonts w:ascii="Open Sans" w:hAnsi="Open Sans" w:cs="Open Sans"/>
          <w:lang w:val="en-US"/>
        </w:rPr>
      </w:pPr>
      <w:r w:rsidRPr="00A41718">
        <w:rPr>
          <w:rFonts w:ascii="Open Sans" w:hAnsi="Open Sans" w:cs="Open Sans"/>
          <w:i/>
          <w:iCs/>
          <w:lang w:val="en-US"/>
        </w:rPr>
        <w:t>It’s extremely urgent because in 6-8 weeks we will never be able to reach those places because of the rains.</w:t>
      </w:r>
    </w:p>
    <w:p w14:paraId="557FF50F" w14:textId="77777777" w:rsidR="00A41718" w:rsidRPr="00A41718" w:rsidRDefault="00A41718" w:rsidP="00A41718">
      <w:pPr>
        <w:rPr>
          <w:rFonts w:ascii="Open Sans" w:hAnsi="Open Sans" w:cs="Open Sans"/>
          <w:lang w:val="en-US"/>
        </w:rPr>
      </w:pPr>
      <w:r w:rsidRPr="00A41718">
        <w:rPr>
          <w:rFonts w:ascii="Open Sans" w:hAnsi="Open Sans" w:cs="Open Sans"/>
          <w:i/>
          <w:iCs/>
          <w:lang w:val="en-US"/>
        </w:rPr>
        <w:lastRenderedPageBreak/>
        <w:t>So it’s urgent, also now for the host population, we should expect maybe more.</w:t>
      </w:r>
    </w:p>
    <w:p w14:paraId="28E91B90" w14:textId="77777777" w:rsidR="00A41718" w:rsidRPr="00A41718" w:rsidRDefault="00A41718" w:rsidP="00A41718">
      <w:pPr>
        <w:rPr>
          <w:rFonts w:ascii="Open Sans" w:hAnsi="Open Sans" w:cs="Open Sans"/>
          <w:lang w:val="en-US"/>
        </w:rPr>
      </w:pPr>
      <w:r w:rsidRPr="00A41718">
        <w:rPr>
          <w:rFonts w:ascii="Open Sans" w:hAnsi="Open Sans" w:cs="Open Sans"/>
          <w:i/>
          <w:iCs/>
          <w:lang w:val="en-US"/>
        </w:rPr>
        <w:t>We really need to preposition and for that we need funding, we need resources, to help the government in hosting  and now hosting more refugees that are coming in. We really need help.”</w:t>
      </w:r>
    </w:p>
    <w:p w14:paraId="11D3385C" w14:textId="77777777" w:rsidR="00A41718" w:rsidRPr="00A41718" w:rsidRDefault="00A41718" w:rsidP="00A41718">
      <w:pPr>
        <w:rPr>
          <w:rFonts w:ascii="Open Sans" w:hAnsi="Open Sans" w:cs="Open Sans"/>
          <w:lang w:val="en-US"/>
        </w:rPr>
      </w:pPr>
      <w:r w:rsidRPr="00A41718">
        <w:rPr>
          <w:rFonts w:ascii="Open Sans" w:hAnsi="Open Sans" w:cs="Open Sans"/>
          <w:b/>
          <w:bCs/>
          <w:lang w:val="en-US"/>
        </w:rPr>
        <w:t>Shot: 26Apr23</w:t>
      </w:r>
    </w:p>
    <w:p w14:paraId="6F25DB1D" w14:textId="77777777" w:rsidR="00A41718" w:rsidRPr="00A41718" w:rsidRDefault="00A41718" w:rsidP="00A41718">
      <w:pPr>
        <w:rPr>
          <w:rFonts w:ascii="Open Sans" w:hAnsi="Open Sans" w:cs="Open Sans"/>
          <w:lang w:val="en-US"/>
        </w:rPr>
      </w:pPr>
      <w:r w:rsidRPr="00A41718">
        <w:rPr>
          <w:rFonts w:ascii="Open Sans" w:hAnsi="Open Sans" w:cs="Open Sans"/>
          <w:b/>
          <w:bCs/>
          <w:lang w:val="en-US"/>
        </w:rPr>
        <w:t>N’Djamena, Chad</w:t>
      </w:r>
    </w:p>
    <w:p w14:paraId="1A53E27F" w14:textId="77777777" w:rsidR="00A41718" w:rsidRPr="00A41718" w:rsidRDefault="00A41718" w:rsidP="00A41718">
      <w:pPr>
        <w:rPr>
          <w:rFonts w:ascii="Open Sans" w:hAnsi="Open Sans" w:cs="Open Sans"/>
          <w:lang w:val="en-US"/>
        </w:rPr>
      </w:pPr>
      <w:r w:rsidRPr="00A41718">
        <w:rPr>
          <w:rFonts w:ascii="Open Sans" w:hAnsi="Open Sans" w:cs="Open Sans"/>
          <w:lang w:val="en-US"/>
        </w:rPr>
        <w:t> </w:t>
      </w:r>
    </w:p>
    <w:p w14:paraId="1F24D876" w14:textId="77777777" w:rsidR="00A41718" w:rsidRPr="00A41718" w:rsidRDefault="00A41718" w:rsidP="00A41718">
      <w:pPr>
        <w:rPr>
          <w:rFonts w:ascii="Open Sans" w:hAnsi="Open Sans" w:cs="Open Sans"/>
          <w:lang w:val="en-US"/>
        </w:rPr>
      </w:pPr>
      <w:r w:rsidRPr="00A41718">
        <w:rPr>
          <w:rFonts w:ascii="Open Sans" w:hAnsi="Open Sans" w:cs="Open Sans"/>
          <w:b/>
          <w:bCs/>
          <w:lang w:val="en-US"/>
        </w:rPr>
        <w:t>1:48-2:06</w:t>
      </w:r>
    </w:p>
    <w:p w14:paraId="6390F4CA" w14:textId="77777777" w:rsidR="00A41718" w:rsidRPr="00A41718" w:rsidRDefault="00A41718" w:rsidP="00A41718">
      <w:pPr>
        <w:rPr>
          <w:rFonts w:ascii="Open Sans" w:hAnsi="Open Sans" w:cs="Open Sans"/>
          <w:lang w:val="en-US"/>
        </w:rPr>
      </w:pPr>
      <w:r w:rsidRPr="00A41718">
        <w:rPr>
          <w:rFonts w:ascii="Open Sans" w:hAnsi="Open Sans" w:cs="Open Sans"/>
          <w:lang w:val="en-US"/>
        </w:rPr>
        <w:t>Convoy of 10 WFP trucks on the move carrying 340 MT of food from N’Djamena to eastern Chad on the border with Sudan.</w:t>
      </w:r>
    </w:p>
    <w:p w14:paraId="4B0BE5FD" w14:textId="77777777" w:rsidR="00A41718" w:rsidRPr="00A41718" w:rsidRDefault="00A41718" w:rsidP="00A41718">
      <w:pPr>
        <w:rPr>
          <w:rFonts w:ascii="Open Sans" w:hAnsi="Open Sans" w:cs="Open Sans"/>
          <w:lang w:val="en-US"/>
        </w:rPr>
      </w:pPr>
      <w:r w:rsidRPr="00A41718">
        <w:rPr>
          <w:rFonts w:ascii="Open Sans" w:hAnsi="Open Sans" w:cs="Open Sans"/>
          <w:b/>
          <w:bCs/>
          <w:lang w:val="en-US"/>
        </w:rPr>
        <w:t>Shot: 26Apr23</w:t>
      </w:r>
    </w:p>
    <w:p w14:paraId="2282F760" w14:textId="77777777" w:rsidR="00A41718" w:rsidRPr="00A41718" w:rsidRDefault="00A41718" w:rsidP="00A41718">
      <w:pPr>
        <w:rPr>
          <w:rFonts w:ascii="Open Sans" w:hAnsi="Open Sans" w:cs="Open Sans"/>
          <w:lang w:val="en-US"/>
        </w:rPr>
      </w:pPr>
      <w:r w:rsidRPr="00A41718">
        <w:rPr>
          <w:rFonts w:ascii="Open Sans" w:hAnsi="Open Sans" w:cs="Open Sans"/>
          <w:b/>
          <w:bCs/>
          <w:lang w:val="en-US"/>
        </w:rPr>
        <w:t>Adré, Chad</w:t>
      </w:r>
    </w:p>
    <w:p w14:paraId="1558D6E6" w14:textId="77777777" w:rsidR="00A41718" w:rsidRPr="00A41718" w:rsidRDefault="00A41718" w:rsidP="00A41718">
      <w:pPr>
        <w:rPr>
          <w:rFonts w:ascii="Open Sans" w:hAnsi="Open Sans" w:cs="Open Sans"/>
          <w:lang w:val="en-US"/>
        </w:rPr>
      </w:pPr>
      <w:r w:rsidRPr="00A41718">
        <w:rPr>
          <w:rFonts w:ascii="Open Sans" w:hAnsi="Open Sans" w:cs="Open Sans"/>
          <w:lang w:val="en-US"/>
        </w:rPr>
        <w:t> </w:t>
      </w:r>
    </w:p>
    <w:p w14:paraId="0C38F1CD" w14:textId="77777777" w:rsidR="00A41718" w:rsidRPr="00A41718" w:rsidRDefault="00A41718" w:rsidP="00A41718">
      <w:pPr>
        <w:rPr>
          <w:rFonts w:ascii="Open Sans" w:hAnsi="Open Sans" w:cs="Open Sans"/>
          <w:lang w:val="en-US"/>
        </w:rPr>
      </w:pPr>
      <w:r w:rsidRPr="00A41718">
        <w:rPr>
          <w:rFonts w:ascii="Open Sans" w:hAnsi="Open Sans" w:cs="Open Sans"/>
          <w:b/>
          <w:bCs/>
          <w:lang w:val="en-US"/>
        </w:rPr>
        <w:t>2:06-2:37</w:t>
      </w:r>
    </w:p>
    <w:p w14:paraId="7FA0FA72" w14:textId="77777777" w:rsidR="00A41718" w:rsidRPr="00A41718" w:rsidRDefault="00A41718" w:rsidP="00A41718">
      <w:pPr>
        <w:rPr>
          <w:rFonts w:ascii="Open Sans" w:hAnsi="Open Sans" w:cs="Open Sans"/>
          <w:lang w:val="en-US"/>
        </w:rPr>
      </w:pPr>
      <w:r w:rsidRPr="00A41718">
        <w:rPr>
          <w:rFonts w:ascii="Open Sans" w:hAnsi="Open Sans" w:cs="Open Sans"/>
          <w:lang w:val="en-US"/>
        </w:rPr>
        <w:t>GVs of WFP food distribution, so far 2,000 people have received food assistance between refugees and the host community. As the number of refugees rises and the rainy season approaches, the need to pre-position  food becomes more urgent by the day.</w:t>
      </w:r>
    </w:p>
    <w:p w14:paraId="5DB4D15C" w14:textId="77777777" w:rsidR="00A41718" w:rsidRPr="00A41718" w:rsidRDefault="00A41718" w:rsidP="00A41718">
      <w:pPr>
        <w:rPr>
          <w:rFonts w:ascii="Open Sans" w:hAnsi="Open Sans" w:cs="Open Sans"/>
        </w:rPr>
      </w:pPr>
      <w:r w:rsidRPr="00A41718">
        <w:rPr>
          <w:rFonts w:ascii="Open Sans" w:hAnsi="Open Sans" w:cs="Open Sans"/>
          <w:b/>
          <w:bCs/>
        </w:rPr>
        <w:t>Shot: 27Apr23</w:t>
      </w:r>
    </w:p>
    <w:p w14:paraId="7CD0B0A0" w14:textId="77777777" w:rsidR="00A41718" w:rsidRPr="00A41718" w:rsidRDefault="00A41718" w:rsidP="00A41718">
      <w:pPr>
        <w:rPr>
          <w:rFonts w:ascii="Open Sans" w:hAnsi="Open Sans" w:cs="Open Sans"/>
        </w:rPr>
      </w:pPr>
      <w:r w:rsidRPr="00A41718">
        <w:rPr>
          <w:rFonts w:ascii="Open Sans" w:hAnsi="Open Sans" w:cs="Open Sans"/>
          <w:b/>
          <w:bCs/>
        </w:rPr>
        <w:t>Adré, Chad</w:t>
      </w:r>
    </w:p>
    <w:p w14:paraId="6D14F424" w14:textId="77777777" w:rsidR="00A41718" w:rsidRPr="00A41718" w:rsidRDefault="00A41718" w:rsidP="00A41718">
      <w:pPr>
        <w:rPr>
          <w:rFonts w:ascii="Open Sans" w:hAnsi="Open Sans" w:cs="Open Sans"/>
        </w:rPr>
      </w:pPr>
      <w:r w:rsidRPr="00A41718">
        <w:rPr>
          <w:rFonts w:ascii="Open Sans" w:hAnsi="Open Sans" w:cs="Open Sans"/>
        </w:rPr>
        <w:t> </w:t>
      </w:r>
    </w:p>
    <w:p w14:paraId="57E6F965" w14:textId="77777777" w:rsidR="00A41718" w:rsidRPr="00A41718" w:rsidRDefault="00A41718" w:rsidP="00A41718">
      <w:pPr>
        <w:rPr>
          <w:rFonts w:ascii="Open Sans" w:hAnsi="Open Sans" w:cs="Open Sans"/>
        </w:rPr>
      </w:pPr>
      <w:r w:rsidRPr="00A41718">
        <w:rPr>
          <w:rFonts w:ascii="Open Sans" w:hAnsi="Open Sans" w:cs="Open Sans"/>
          <w:b/>
          <w:bCs/>
        </w:rPr>
        <w:t>ENDS</w:t>
      </w:r>
    </w:p>
    <w:p w14:paraId="52FA7C52" w14:textId="77777777" w:rsidR="00A41718" w:rsidRPr="00A41718" w:rsidRDefault="00A41718" w:rsidP="00A41718">
      <w:pPr>
        <w:rPr>
          <w:rFonts w:ascii="Open Sans" w:hAnsi="Open Sans" w:cs="Open Sans"/>
        </w:rPr>
      </w:pPr>
      <w:r w:rsidRPr="00A41718">
        <w:rPr>
          <w:rFonts w:ascii="Open Sans" w:hAnsi="Open Sans" w:cs="Open Sans"/>
        </w:rPr>
        <w:t> </w:t>
      </w:r>
    </w:p>
    <w:p w14:paraId="6E802D74" w14:textId="77777777" w:rsidR="00A41718" w:rsidRPr="00A41718" w:rsidRDefault="00A41718" w:rsidP="00A41718">
      <w:pPr>
        <w:rPr>
          <w:rFonts w:ascii="Open Sans" w:hAnsi="Open Sans" w:cs="Open Sans"/>
        </w:rPr>
      </w:pPr>
      <w:r w:rsidRPr="00A41718">
        <w:rPr>
          <w:rFonts w:ascii="Open Sans" w:hAnsi="Open Sans" w:cs="Open Sans"/>
          <w:b/>
          <w:bCs/>
          <w:u w:val="single"/>
        </w:rPr>
        <w:t>Chad Refugee Influx Messages</w:t>
      </w:r>
    </w:p>
    <w:p w14:paraId="465CA8E9" w14:textId="77777777" w:rsidR="00A41718" w:rsidRPr="00A41718" w:rsidRDefault="00A41718" w:rsidP="00A41718">
      <w:pPr>
        <w:rPr>
          <w:rFonts w:ascii="Open Sans" w:hAnsi="Open Sans" w:cs="Open Sans"/>
        </w:rPr>
      </w:pPr>
      <w:r w:rsidRPr="00A41718">
        <w:rPr>
          <w:rFonts w:ascii="Open Sans" w:hAnsi="Open Sans" w:cs="Open Sans"/>
          <w:b/>
          <w:bCs/>
        </w:rPr>
        <w:t>28 April 2023</w:t>
      </w:r>
    </w:p>
    <w:p w14:paraId="6BC8D087" w14:textId="77777777" w:rsidR="00A41718" w:rsidRPr="00A41718" w:rsidRDefault="00A41718" w:rsidP="00A41718">
      <w:pPr>
        <w:rPr>
          <w:rFonts w:ascii="Open Sans" w:hAnsi="Open Sans" w:cs="Open Sans"/>
        </w:rPr>
      </w:pPr>
      <w:r w:rsidRPr="00A41718">
        <w:rPr>
          <w:rFonts w:ascii="Open Sans" w:hAnsi="Open Sans" w:cs="Open Sans"/>
        </w:rPr>
        <w:t> </w:t>
      </w:r>
    </w:p>
    <w:p w14:paraId="11F4BBBD" w14:textId="77777777" w:rsidR="00A41718" w:rsidRPr="00A41718" w:rsidRDefault="00A41718" w:rsidP="00A41718">
      <w:pPr>
        <w:rPr>
          <w:rFonts w:ascii="Open Sans" w:hAnsi="Open Sans" w:cs="Open Sans"/>
        </w:rPr>
      </w:pPr>
      <w:r w:rsidRPr="00A41718">
        <w:rPr>
          <w:rFonts w:ascii="Open Sans" w:hAnsi="Open Sans" w:cs="Open Sans"/>
          <w:b/>
          <w:bCs/>
        </w:rPr>
        <w:t>Chad is witnessing a new wave of refugees crossing the border following the military clashes that erupted in neigbouring Sudan on 15 April. The humanitarian needs are growing in Chad while resources available to respond are sorely lacking.</w:t>
      </w:r>
    </w:p>
    <w:p w14:paraId="74D2FC53" w14:textId="77777777" w:rsidR="00A41718" w:rsidRPr="00A41718" w:rsidRDefault="00A41718" w:rsidP="00A41718">
      <w:pPr>
        <w:numPr>
          <w:ilvl w:val="0"/>
          <w:numId w:val="16"/>
        </w:numPr>
        <w:rPr>
          <w:rFonts w:ascii="Open Sans" w:hAnsi="Open Sans" w:cs="Open Sans"/>
        </w:rPr>
      </w:pPr>
      <w:r w:rsidRPr="00A41718">
        <w:rPr>
          <w:rFonts w:ascii="Open Sans" w:hAnsi="Open Sans" w:cs="Open Sans"/>
        </w:rPr>
        <w:t xml:space="preserve">So far up to 20,000 people have crossed the border into Chad and thousands more are expected in the coming weeks according to UNHCR. These new arrivals add to the more than 400,000 Sudanese </w:t>
      </w:r>
      <w:r w:rsidRPr="00A41718">
        <w:rPr>
          <w:rFonts w:ascii="Open Sans" w:hAnsi="Open Sans" w:cs="Open Sans"/>
        </w:rPr>
        <w:lastRenderedPageBreak/>
        <w:t>refugees already sheltering in Eastern Chad after fleeing from previous conflicts. In total, Chad hosts 600,000 refugees - more than any other country in West and Central Africa.</w:t>
      </w:r>
    </w:p>
    <w:p w14:paraId="5D2704F8" w14:textId="77777777" w:rsidR="00A41718" w:rsidRPr="00A41718" w:rsidRDefault="00A41718" w:rsidP="00A41718">
      <w:pPr>
        <w:numPr>
          <w:ilvl w:val="0"/>
          <w:numId w:val="16"/>
        </w:numPr>
        <w:rPr>
          <w:rFonts w:ascii="Open Sans" w:hAnsi="Open Sans" w:cs="Open Sans"/>
        </w:rPr>
      </w:pPr>
      <w:r w:rsidRPr="00A41718">
        <w:rPr>
          <w:rFonts w:ascii="Open Sans" w:hAnsi="Open Sans" w:cs="Open Sans"/>
        </w:rPr>
        <w:t>New refugees are arriving in villages near Farchana in eastern Chad as well as other areas along the border. Following the initial joint assessment by WFP and partners, food has been identified among the priority needs. Around 70 percent of new arrivals are women and young children under five, many of them taking refuge in the shade of trees.</w:t>
      </w:r>
    </w:p>
    <w:p w14:paraId="3CF69202" w14:textId="77777777" w:rsidR="00A41718" w:rsidRPr="00A41718" w:rsidRDefault="00A41718" w:rsidP="00A41718">
      <w:pPr>
        <w:numPr>
          <w:ilvl w:val="0"/>
          <w:numId w:val="16"/>
        </w:numPr>
        <w:rPr>
          <w:rFonts w:ascii="Open Sans" w:hAnsi="Open Sans" w:cs="Open Sans"/>
        </w:rPr>
      </w:pPr>
      <w:r w:rsidRPr="00A41718">
        <w:rPr>
          <w:rFonts w:ascii="Open Sans" w:hAnsi="Open Sans" w:cs="Open Sans"/>
        </w:rPr>
        <w:t>Aicha, a 50-year-old mother, told WFP that the armed groups burned everything in their village. “We crossed the border to protect ourselves. Here we have nothing as we’ve lost everything there. We just go to the bush to get bundles of wood to sell” she said.</w:t>
      </w:r>
    </w:p>
    <w:p w14:paraId="5A4C307D" w14:textId="77777777" w:rsidR="00A41718" w:rsidRPr="00A41718" w:rsidRDefault="00A41718" w:rsidP="00A41718">
      <w:pPr>
        <w:numPr>
          <w:ilvl w:val="0"/>
          <w:numId w:val="16"/>
        </w:numPr>
        <w:rPr>
          <w:rFonts w:ascii="Open Sans" w:hAnsi="Open Sans" w:cs="Open Sans"/>
        </w:rPr>
      </w:pPr>
      <w:r w:rsidRPr="00A41718">
        <w:rPr>
          <w:rFonts w:ascii="Open Sans" w:hAnsi="Open Sans" w:cs="Open Sans"/>
        </w:rPr>
        <w:t>Despite the increasing needs, WFP is experiencing significant funding constraints for its emergency response in 2023 and has had to reduce the number of refugees and internally displaced people (IDPs) it plans to assist in April by around half. If no further funding is received, food assistance will come to a total halt in May 2023</w:t>
      </w:r>
      <w:r w:rsidRPr="00A41718">
        <w:rPr>
          <w:rFonts w:ascii="Open Sans" w:hAnsi="Open Sans" w:cs="Open Sans"/>
          <w:b/>
          <w:bCs/>
        </w:rPr>
        <w:t>.</w:t>
      </w:r>
    </w:p>
    <w:p w14:paraId="37ED1C7A" w14:textId="77777777" w:rsidR="00A41718" w:rsidRPr="00A41718" w:rsidRDefault="00A41718" w:rsidP="00A41718">
      <w:pPr>
        <w:rPr>
          <w:rFonts w:ascii="Open Sans" w:hAnsi="Open Sans" w:cs="Open Sans"/>
        </w:rPr>
      </w:pPr>
      <w:r w:rsidRPr="00A41718">
        <w:rPr>
          <w:rFonts w:ascii="Open Sans" w:hAnsi="Open Sans" w:cs="Open Sans"/>
        </w:rPr>
        <w:t> </w:t>
      </w:r>
    </w:p>
    <w:p w14:paraId="1E6A51D5" w14:textId="77777777" w:rsidR="00A41718" w:rsidRPr="00A41718" w:rsidRDefault="00A41718" w:rsidP="00A41718">
      <w:pPr>
        <w:rPr>
          <w:rFonts w:ascii="Open Sans" w:hAnsi="Open Sans" w:cs="Open Sans"/>
        </w:rPr>
      </w:pPr>
      <w:r w:rsidRPr="00A41718">
        <w:rPr>
          <w:rFonts w:ascii="Open Sans" w:hAnsi="Open Sans" w:cs="Open Sans"/>
          <w:b/>
          <w:bCs/>
        </w:rPr>
        <w:t>In response to the emergency food and nutrition needs of new arrivals from Sudan, WFP is planning on prepositioning food for 100,000 refugees and host communities as a contingency measure to provide emergency food assistance, alongside malnutrition prevention and common services for the wider humanitarian community.</w:t>
      </w:r>
    </w:p>
    <w:p w14:paraId="6FD2263A" w14:textId="77777777" w:rsidR="00A41718" w:rsidRPr="00A41718" w:rsidRDefault="00A41718" w:rsidP="00A41718">
      <w:pPr>
        <w:numPr>
          <w:ilvl w:val="0"/>
          <w:numId w:val="17"/>
        </w:numPr>
        <w:rPr>
          <w:rFonts w:ascii="Open Sans" w:hAnsi="Open Sans" w:cs="Open Sans"/>
        </w:rPr>
      </w:pPr>
      <w:r w:rsidRPr="00A41718">
        <w:rPr>
          <w:rFonts w:ascii="Open Sans" w:hAnsi="Open Sans" w:cs="Open Sans"/>
        </w:rPr>
        <w:t>We are moving food from our strategic reserves in Chad to respond to the urgent needs of the new arrivals. However, additional funding is urgently needed to continue this assistance as more people are expected to cross the border from Sudan.</w:t>
      </w:r>
    </w:p>
    <w:p w14:paraId="6C1174B5" w14:textId="77777777" w:rsidR="00A41718" w:rsidRPr="00A41718" w:rsidRDefault="00A41718" w:rsidP="00A41718">
      <w:pPr>
        <w:numPr>
          <w:ilvl w:val="0"/>
          <w:numId w:val="17"/>
        </w:numPr>
        <w:rPr>
          <w:rFonts w:ascii="Open Sans" w:hAnsi="Open Sans" w:cs="Open Sans"/>
        </w:rPr>
      </w:pPr>
      <w:r w:rsidRPr="00A41718">
        <w:rPr>
          <w:rFonts w:ascii="Open Sans" w:hAnsi="Open Sans" w:cs="Open Sans"/>
        </w:rPr>
        <w:t xml:space="preserve">To continue supporting the newly arrived refugees, host communities, 470,000 refugees already sheltering in Chad, and other vulnerable communities in the country, WFP urgently requires at least US$162.4 million. If no further funding is received, the food security, nutrition, and safety of refugees, IDPs, and also the host communities they live in, </w:t>
      </w:r>
      <w:r w:rsidRPr="00A41718">
        <w:rPr>
          <w:rFonts w:ascii="Open Sans" w:hAnsi="Open Sans" w:cs="Open Sans"/>
        </w:rPr>
        <w:lastRenderedPageBreak/>
        <w:t>will immediately deteriorate, as assistance to refugees and IDPs will come to a complete halt in May.</w:t>
      </w:r>
    </w:p>
    <w:p w14:paraId="74B7247C" w14:textId="77777777" w:rsidR="00A41718" w:rsidRPr="00A41718" w:rsidRDefault="00A41718" w:rsidP="00A41718">
      <w:pPr>
        <w:rPr>
          <w:rFonts w:ascii="Open Sans" w:hAnsi="Open Sans" w:cs="Open Sans"/>
        </w:rPr>
      </w:pPr>
      <w:r w:rsidRPr="00A41718">
        <w:rPr>
          <w:rFonts w:ascii="Open Sans" w:hAnsi="Open Sans" w:cs="Open Sans"/>
        </w:rPr>
        <w:t> </w:t>
      </w:r>
    </w:p>
    <w:p w14:paraId="30FF9612" w14:textId="77777777" w:rsidR="00A41718" w:rsidRPr="00A41718" w:rsidRDefault="00A41718" w:rsidP="00A41718">
      <w:pPr>
        <w:rPr>
          <w:rFonts w:ascii="Open Sans" w:hAnsi="Open Sans" w:cs="Open Sans"/>
        </w:rPr>
      </w:pPr>
      <w:r w:rsidRPr="00A41718">
        <w:rPr>
          <w:rFonts w:ascii="Open Sans" w:hAnsi="Open Sans" w:cs="Open Sans"/>
          <w:b/>
          <w:bCs/>
        </w:rPr>
        <w:t>Chad faces multiple crisis of unprecedented proportions with thousands experiencing  severe food and nutrition insecurity. Conflict, climate extremes and drops in agricultural production continue to drive displacement, exacerbating hunger and malnutrition.</w:t>
      </w:r>
    </w:p>
    <w:p w14:paraId="582CEF1A" w14:textId="77777777" w:rsidR="00A41718" w:rsidRPr="00A41718" w:rsidRDefault="00A41718" w:rsidP="00A41718">
      <w:pPr>
        <w:numPr>
          <w:ilvl w:val="0"/>
          <w:numId w:val="18"/>
        </w:numPr>
        <w:rPr>
          <w:rFonts w:ascii="Open Sans" w:hAnsi="Open Sans" w:cs="Open Sans"/>
        </w:rPr>
      </w:pPr>
      <w:r w:rsidRPr="00A41718">
        <w:rPr>
          <w:rFonts w:ascii="Open Sans" w:hAnsi="Open Sans" w:cs="Open Sans"/>
        </w:rPr>
        <w:t>Nearly 1.9 million people will be severely food insecure during the 2023 lean season from June to August unless timely food assistance and lasting solutions are provided. These figures from the March 2023 Cadre Harmonisé</w:t>
      </w:r>
      <w:r w:rsidRPr="00A41718">
        <w:rPr>
          <w:rFonts w:ascii="Open Sans" w:hAnsi="Open Sans" w:cs="Open Sans"/>
          <w:b/>
          <w:bCs/>
        </w:rPr>
        <w:t xml:space="preserve"> food security analysis confirm </w:t>
      </w:r>
      <w:r w:rsidRPr="00A41718">
        <w:rPr>
          <w:rFonts w:ascii="Open Sans" w:hAnsi="Open Sans" w:cs="Open Sans"/>
        </w:rPr>
        <w:t>a fourth consecutive year of severe food insecurity in Chad. In addition, 1.36 million children suffer from acute malnutrition throughout the country.</w:t>
      </w:r>
    </w:p>
    <w:p w14:paraId="4EDDABFC" w14:textId="77777777" w:rsidR="00A41718" w:rsidRPr="00A41718" w:rsidRDefault="00A41718" w:rsidP="00A41718">
      <w:pPr>
        <w:numPr>
          <w:ilvl w:val="0"/>
          <w:numId w:val="18"/>
        </w:numPr>
        <w:rPr>
          <w:rFonts w:ascii="Open Sans" w:hAnsi="Open Sans" w:cs="Open Sans"/>
        </w:rPr>
      </w:pPr>
      <w:r w:rsidRPr="00A41718">
        <w:rPr>
          <w:rFonts w:ascii="Open Sans" w:hAnsi="Open Sans" w:cs="Open Sans"/>
        </w:rPr>
        <w:t>Climate change is a major driver of food insecurity affecting the country following a declining trend in total rainfall over the last 27 years, leading to poor agricultural yields. While the 2022/2023 cereal production saw a slight increase of 9.9 percent compared to last year and an increase of 1.7 percent compared to the five-year average, there remains a per capita deficit in availability: a cereal deficit of over 270,000 mt.</w:t>
      </w:r>
    </w:p>
    <w:p w14:paraId="291BBFD6" w14:textId="77777777" w:rsidR="00A41718" w:rsidRPr="00A41718" w:rsidRDefault="00A41718" w:rsidP="00A41718">
      <w:pPr>
        <w:numPr>
          <w:ilvl w:val="0"/>
          <w:numId w:val="18"/>
        </w:numPr>
        <w:rPr>
          <w:rFonts w:ascii="Open Sans" w:hAnsi="Open Sans" w:cs="Open Sans"/>
        </w:rPr>
      </w:pPr>
      <w:r w:rsidRPr="00A41718">
        <w:rPr>
          <w:rFonts w:ascii="Open Sans" w:hAnsi="Open Sans" w:cs="Open Sans"/>
        </w:rPr>
        <w:t>Since 2021, prices of staple commodities have been increasing. In January 2023, the price of one kg of millet rose by 16% compared to the same period last year despite this being the post-harvest period. Since the start of the Sudan crisis, WFP has witnessed a 54% rise in the price of sorghum in a refugee camp outside Farchana.</w:t>
      </w:r>
    </w:p>
    <w:p w14:paraId="289B2DB0" w14:textId="77777777" w:rsidR="00A41718" w:rsidRPr="00A41718" w:rsidRDefault="00A41718" w:rsidP="00A41718">
      <w:pPr>
        <w:numPr>
          <w:ilvl w:val="0"/>
          <w:numId w:val="18"/>
        </w:numPr>
        <w:rPr>
          <w:rFonts w:ascii="Open Sans" w:hAnsi="Open Sans" w:cs="Open Sans"/>
        </w:rPr>
      </w:pPr>
      <w:r w:rsidRPr="00A41718">
        <w:rPr>
          <w:rFonts w:ascii="Open Sans" w:hAnsi="Open Sans" w:cs="Open Sans"/>
        </w:rPr>
        <w:t>Nearly 1.3 million flood-affected people in 19 out of 23 provinces in Chad need support to overcome shocks through early recovery interventions and resilience building to withstand, anticipate and adapt to future shocks.</w:t>
      </w:r>
    </w:p>
    <w:p w14:paraId="64349493" w14:textId="77777777" w:rsidR="00A41718" w:rsidRPr="00A41718" w:rsidRDefault="00A41718" w:rsidP="00A41718">
      <w:pPr>
        <w:rPr>
          <w:rFonts w:ascii="Open Sans" w:hAnsi="Open Sans" w:cs="Open Sans"/>
        </w:rPr>
      </w:pPr>
      <w:r w:rsidRPr="00A41718">
        <w:rPr>
          <w:rFonts w:ascii="Open Sans" w:hAnsi="Open Sans" w:cs="Open Sans"/>
        </w:rPr>
        <w:t> </w:t>
      </w:r>
    </w:p>
    <w:p w14:paraId="5034AADC" w14:textId="77777777" w:rsidR="00A41718" w:rsidRPr="00A41718" w:rsidRDefault="00A41718" w:rsidP="00A41718">
      <w:pPr>
        <w:rPr>
          <w:rFonts w:ascii="Open Sans" w:hAnsi="Open Sans" w:cs="Open Sans"/>
        </w:rPr>
      </w:pPr>
      <w:r w:rsidRPr="00A41718">
        <w:rPr>
          <w:rFonts w:ascii="Open Sans" w:hAnsi="Open Sans" w:cs="Open Sans"/>
          <w:b/>
          <w:bCs/>
          <w:u w:val="single"/>
        </w:rPr>
        <w:t>IN NUMBERS</w:t>
      </w:r>
    </w:p>
    <w:p w14:paraId="0F8BA380" w14:textId="33C9C512" w:rsidR="00A41718" w:rsidRPr="00E23C0B" w:rsidRDefault="00A41718" w:rsidP="00A41718">
      <w:pPr>
        <w:rPr>
          <w:rFonts w:ascii="Open Sans" w:hAnsi="Open Sans" w:cs="Open Sans"/>
          <w:sz w:val="20"/>
          <w:szCs w:val="20"/>
        </w:rPr>
      </w:pPr>
      <w:r w:rsidRPr="00E23C0B">
        <w:rPr>
          <w:rFonts w:ascii="Open Sans" w:hAnsi="Open Sans" w:cs="Open Sans"/>
          <w:sz w:val="20"/>
          <w:szCs w:val="20"/>
        </w:rPr>
        <w:t xml:space="preserve">Population of Chad (2022 HRP):                                                                        </w:t>
      </w:r>
      <w:r w:rsidR="00E23C0B">
        <w:rPr>
          <w:rFonts w:ascii="Open Sans" w:hAnsi="Open Sans" w:cs="Open Sans"/>
          <w:sz w:val="20"/>
          <w:szCs w:val="20"/>
        </w:rPr>
        <w:t xml:space="preserve">       </w:t>
      </w:r>
      <w:r w:rsidRPr="00E23C0B">
        <w:rPr>
          <w:rFonts w:ascii="Open Sans" w:hAnsi="Open Sans" w:cs="Open Sans"/>
          <w:b/>
          <w:bCs/>
          <w:sz w:val="20"/>
          <w:szCs w:val="20"/>
        </w:rPr>
        <w:t>17.4 million</w:t>
      </w:r>
    </w:p>
    <w:p w14:paraId="7B0C165A" w14:textId="77777777" w:rsidR="00A41718" w:rsidRPr="00E23C0B" w:rsidRDefault="00A41718" w:rsidP="00A41718">
      <w:pPr>
        <w:rPr>
          <w:rFonts w:ascii="Open Sans" w:hAnsi="Open Sans" w:cs="Open Sans"/>
          <w:sz w:val="20"/>
          <w:szCs w:val="20"/>
        </w:rPr>
      </w:pPr>
      <w:r w:rsidRPr="00E23C0B">
        <w:rPr>
          <w:rFonts w:ascii="Open Sans" w:hAnsi="Open Sans" w:cs="Open Sans"/>
          <w:sz w:val="20"/>
          <w:szCs w:val="20"/>
        </w:rPr>
        <w:t xml:space="preserve">People projected to be food insecure in Jun-Aug lean season (2023 CH):          </w:t>
      </w:r>
      <w:r w:rsidRPr="00E23C0B">
        <w:rPr>
          <w:rFonts w:ascii="Open Sans" w:hAnsi="Open Sans" w:cs="Open Sans"/>
          <w:b/>
          <w:bCs/>
          <w:sz w:val="20"/>
          <w:szCs w:val="20"/>
        </w:rPr>
        <w:t>1.9 million</w:t>
      </w:r>
    </w:p>
    <w:p w14:paraId="19C26505" w14:textId="4E597E81" w:rsidR="00A41718" w:rsidRPr="00E23C0B" w:rsidRDefault="00A41718" w:rsidP="00A41718">
      <w:pPr>
        <w:rPr>
          <w:rFonts w:ascii="Open Sans" w:hAnsi="Open Sans" w:cs="Open Sans"/>
          <w:sz w:val="20"/>
          <w:szCs w:val="20"/>
        </w:rPr>
      </w:pPr>
      <w:r w:rsidRPr="00E23C0B">
        <w:rPr>
          <w:rFonts w:ascii="Open Sans" w:hAnsi="Open Sans" w:cs="Open Sans"/>
          <w:sz w:val="20"/>
          <w:szCs w:val="20"/>
        </w:rPr>
        <w:t>Moderate acute malnourished children (SMART 2022):                                  </w:t>
      </w:r>
      <w:r w:rsidR="00E23C0B">
        <w:rPr>
          <w:rFonts w:ascii="Open Sans" w:hAnsi="Open Sans" w:cs="Open Sans"/>
          <w:sz w:val="20"/>
          <w:szCs w:val="20"/>
        </w:rPr>
        <w:t xml:space="preserve">   </w:t>
      </w:r>
      <w:r w:rsidRPr="00E23C0B">
        <w:rPr>
          <w:rFonts w:ascii="Open Sans" w:hAnsi="Open Sans" w:cs="Open Sans"/>
          <w:sz w:val="20"/>
          <w:szCs w:val="20"/>
        </w:rPr>
        <w:t xml:space="preserve">  </w:t>
      </w:r>
      <w:r w:rsidRPr="00E23C0B">
        <w:rPr>
          <w:rFonts w:ascii="Open Sans" w:hAnsi="Open Sans" w:cs="Open Sans"/>
          <w:b/>
          <w:bCs/>
          <w:sz w:val="20"/>
          <w:szCs w:val="20"/>
        </w:rPr>
        <w:t>1.36 million</w:t>
      </w:r>
    </w:p>
    <w:p w14:paraId="51AA4110" w14:textId="33B4CDA6" w:rsidR="00A41718" w:rsidRPr="00E23C0B" w:rsidRDefault="00A41718" w:rsidP="00A41718">
      <w:pPr>
        <w:rPr>
          <w:rFonts w:ascii="Open Sans" w:hAnsi="Open Sans" w:cs="Open Sans"/>
          <w:sz w:val="20"/>
          <w:szCs w:val="20"/>
        </w:rPr>
      </w:pPr>
      <w:r w:rsidRPr="00E23C0B">
        <w:rPr>
          <w:rFonts w:ascii="Open Sans" w:hAnsi="Open Sans" w:cs="Open Sans"/>
          <w:sz w:val="20"/>
          <w:szCs w:val="20"/>
        </w:rPr>
        <w:lastRenderedPageBreak/>
        <w:t>IDPs in Chad:                                                                                                     </w:t>
      </w:r>
      <w:r w:rsidR="00E23C0B">
        <w:rPr>
          <w:rFonts w:ascii="Open Sans" w:hAnsi="Open Sans" w:cs="Open Sans"/>
          <w:sz w:val="20"/>
          <w:szCs w:val="20"/>
        </w:rPr>
        <w:t xml:space="preserve">        </w:t>
      </w:r>
      <w:r w:rsidRPr="00E23C0B">
        <w:rPr>
          <w:rFonts w:ascii="Open Sans" w:hAnsi="Open Sans" w:cs="Open Sans"/>
          <w:b/>
          <w:bCs/>
          <w:sz w:val="20"/>
          <w:szCs w:val="20"/>
        </w:rPr>
        <w:t>381,000</w:t>
      </w:r>
    </w:p>
    <w:p w14:paraId="0B8EF143" w14:textId="15DC84B5" w:rsidR="00A41718" w:rsidRPr="00E23C0B" w:rsidRDefault="00A41718" w:rsidP="00A41718">
      <w:pPr>
        <w:rPr>
          <w:rFonts w:ascii="Open Sans" w:hAnsi="Open Sans" w:cs="Open Sans"/>
          <w:sz w:val="20"/>
          <w:szCs w:val="20"/>
          <w:lang w:val="en-US"/>
        </w:rPr>
      </w:pPr>
      <w:r w:rsidRPr="00E23C0B">
        <w:rPr>
          <w:rFonts w:ascii="Open Sans" w:hAnsi="Open Sans" w:cs="Open Sans"/>
          <w:sz w:val="20"/>
          <w:szCs w:val="20"/>
          <w:lang w:val="en-US"/>
        </w:rPr>
        <w:t>Refugees in Chad (including new arrivals):                                                         </w:t>
      </w:r>
      <w:r w:rsidR="00E23C0B" w:rsidRPr="00E23C0B">
        <w:rPr>
          <w:rFonts w:ascii="Open Sans" w:hAnsi="Open Sans" w:cs="Open Sans"/>
          <w:sz w:val="20"/>
          <w:szCs w:val="20"/>
          <w:lang w:val="en-US"/>
        </w:rPr>
        <w:t xml:space="preserve"> </w:t>
      </w:r>
      <w:bookmarkStart w:id="0" w:name="_GoBack"/>
      <w:bookmarkEnd w:id="0"/>
      <w:r w:rsidRPr="00E23C0B">
        <w:rPr>
          <w:rFonts w:ascii="Open Sans" w:hAnsi="Open Sans" w:cs="Open Sans"/>
          <w:b/>
          <w:bCs/>
          <w:sz w:val="20"/>
          <w:szCs w:val="20"/>
          <w:lang w:val="en-US"/>
        </w:rPr>
        <w:t>600,000</w:t>
      </w:r>
    </w:p>
    <w:p w14:paraId="05CA40C7" w14:textId="47DBC97A" w:rsidR="00A41718" w:rsidRPr="00E23C0B" w:rsidRDefault="00A41718" w:rsidP="00A41718">
      <w:pPr>
        <w:rPr>
          <w:rFonts w:ascii="Open Sans" w:hAnsi="Open Sans" w:cs="Open Sans"/>
          <w:sz w:val="20"/>
          <w:szCs w:val="20"/>
        </w:rPr>
      </w:pPr>
      <w:r w:rsidRPr="00E23C0B">
        <w:rPr>
          <w:rFonts w:ascii="Open Sans" w:hAnsi="Open Sans" w:cs="Open Sans"/>
          <w:sz w:val="20"/>
          <w:szCs w:val="20"/>
        </w:rPr>
        <w:t>People plans to assist in 2023 (CSP):                                                                  </w:t>
      </w:r>
      <w:r w:rsidR="00E23C0B">
        <w:rPr>
          <w:rFonts w:ascii="Open Sans" w:hAnsi="Open Sans" w:cs="Open Sans"/>
          <w:sz w:val="20"/>
          <w:szCs w:val="20"/>
        </w:rPr>
        <w:t xml:space="preserve">  </w:t>
      </w:r>
      <w:r w:rsidRPr="00E23C0B">
        <w:rPr>
          <w:rFonts w:ascii="Open Sans" w:hAnsi="Open Sans" w:cs="Open Sans"/>
          <w:b/>
          <w:bCs/>
          <w:sz w:val="20"/>
          <w:szCs w:val="20"/>
        </w:rPr>
        <w:t>4 million</w:t>
      </w:r>
    </w:p>
    <w:p w14:paraId="3B23D6EE" w14:textId="55CD303A" w:rsidR="00A41718" w:rsidRPr="00E23C0B" w:rsidRDefault="00A41718" w:rsidP="00A41718">
      <w:pPr>
        <w:rPr>
          <w:rFonts w:ascii="Open Sans" w:hAnsi="Open Sans" w:cs="Open Sans"/>
          <w:sz w:val="20"/>
          <w:szCs w:val="20"/>
        </w:rPr>
      </w:pPr>
      <w:r w:rsidRPr="00E23C0B">
        <w:rPr>
          <w:rFonts w:ascii="Open Sans" w:hAnsi="Open Sans" w:cs="Open Sans"/>
          <w:sz w:val="20"/>
          <w:szCs w:val="20"/>
        </w:rPr>
        <w:t xml:space="preserve">Six month net funding requirements (May-Oct):                                               </w:t>
      </w:r>
      <w:r w:rsidRPr="00E23C0B">
        <w:rPr>
          <w:rFonts w:ascii="Open Sans" w:hAnsi="Open Sans" w:cs="Open Sans"/>
          <w:b/>
          <w:bCs/>
          <w:sz w:val="20"/>
          <w:szCs w:val="20"/>
        </w:rPr>
        <w:t>$162.4 m</w:t>
      </w:r>
    </w:p>
    <w:p w14:paraId="68F92A9F" w14:textId="77777777" w:rsidR="00A41718" w:rsidRPr="00A41718" w:rsidRDefault="00A41718" w:rsidP="00A41718">
      <w:pPr>
        <w:rPr>
          <w:rFonts w:ascii="Open Sans" w:hAnsi="Open Sans" w:cs="Open Sans"/>
        </w:rPr>
      </w:pPr>
      <w:r w:rsidRPr="00A41718">
        <w:rPr>
          <w:rFonts w:ascii="Open Sans" w:hAnsi="Open Sans" w:cs="Open Sans"/>
        </w:rPr>
        <w:t> </w:t>
      </w:r>
    </w:p>
    <w:p w14:paraId="39E4FE83" w14:textId="77777777" w:rsidR="00A41718" w:rsidRPr="00A41718" w:rsidRDefault="00A41718" w:rsidP="00A41718">
      <w:pPr>
        <w:rPr>
          <w:rFonts w:ascii="Open Sans" w:hAnsi="Open Sans" w:cs="Open Sans"/>
        </w:rPr>
      </w:pPr>
      <w:r w:rsidRPr="00A41718">
        <w:rPr>
          <w:rFonts w:ascii="Open Sans" w:hAnsi="Open Sans" w:cs="Open Sans"/>
          <w:b/>
          <w:bCs/>
          <w:u w:val="single"/>
        </w:rPr>
        <w:t>WFP RESPONSE</w:t>
      </w:r>
    </w:p>
    <w:p w14:paraId="2104BEE2" w14:textId="77777777" w:rsidR="00A41718" w:rsidRPr="00A41718" w:rsidRDefault="00A41718" w:rsidP="00A41718">
      <w:pPr>
        <w:rPr>
          <w:rFonts w:ascii="Open Sans" w:hAnsi="Open Sans" w:cs="Open Sans"/>
        </w:rPr>
      </w:pPr>
      <w:r w:rsidRPr="00A41718">
        <w:rPr>
          <w:rFonts w:ascii="Open Sans" w:hAnsi="Open Sans" w:cs="Open Sans"/>
        </w:rPr>
        <w:t> </w:t>
      </w:r>
    </w:p>
    <w:p w14:paraId="4E1BAF08" w14:textId="77777777" w:rsidR="00A41718" w:rsidRPr="00A41718" w:rsidRDefault="00A41718" w:rsidP="00A41718">
      <w:pPr>
        <w:rPr>
          <w:rFonts w:ascii="Open Sans" w:hAnsi="Open Sans" w:cs="Open Sans"/>
        </w:rPr>
      </w:pPr>
      <w:r w:rsidRPr="00A41718">
        <w:rPr>
          <w:rFonts w:ascii="Open Sans" w:hAnsi="Open Sans" w:cs="Open Sans"/>
        </w:rPr>
        <w:t>In 2023, WFP plans to provide food and nutrition assistance to four million food-insecure women, men and children in Chad.</w:t>
      </w:r>
    </w:p>
    <w:p w14:paraId="171691F6" w14:textId="77777777" w:rsidR="00A41718" w:rsidRPr="00A41718" w:rsidRDefault="00A41718" w:rsidP="00A41718">
      <w:pPr>
        <w:numPr>
          <w:ilvl w:val="0"/>
          <w:numId w:val="19"/>
        </w:numPr>
        <w:rPr>
          <w:rFonts w:ascii="Open Sans" w:hAnsi="Open Sans" w:cs="Open Sans"/>
        </w:rPr>
      </w:pPr>
      <w:r w:rsidRPr="00A41718">
        <w:rPr>
          <w:rFonts w:ascii="Open Sans" w:hAnsi="Open Sans" w:cs="Open Sans"/>
        </w:rPr>
        <w:t>Under its</w:t>
      </w:r>
      <w:r w:rsidRPr="00A41718">
        <w:rPr>
          <w:rFonts w:ascii="Open Sans" w:hAnsi="Open Sans" w:cs="Open Sans"/>
          <w:b/>
          <w:bCs/>
        </w:rPr>
        <w:t xml:space="preserve"> Emergency Response, </w:t>
      </w:r>
      <w:r w:rsidRPr="00A41718">
        <w:rPr>
          <w:rFonts w:ascii="Open Sans" w:hAnsi="Open Sans" w:cs="Open Sans"/>
        </w:rPr>
        <w:t>WFP plans to assist 2.2 million people throughout the country including 455,600 refugees, 260,000 IDPs, and 1 million vulnerable Chadians during the lean season (June-August). WFP will also support refugees, IDPs, and host communities through emergency school feeding, prevention, and treatment of malnutrition. However, because of lack of funding, it has had to reduce the number of people it can assist from 455,600 refugees and 260,000 IDPs planned, to only support just over 270,000 refugees and nearly 114,000 IDPs in April. Food and cash-based assistance will also be provided to people affected by sudden onset emergencies, such as floods.</w:t>
      </w:r>
    </w:p>
    <w:p w14:paraId="57EA4BDA" w14:textId="77777777" w:rsidR="00A41718" w:rsidRPr="00A41718" w:rsidRDefault="00A41718" w:rsidP="00A41718">
      <w:pPr>
        <w:numPr>
          <w:ilvl w:val="0"/>
          <w:numId w:val="19"/>
        </w:numPr>
        <w:rPr>
          <w:rFonts w:ascii="Open Sans" w:hAnsi="Open Sans" w:cs="Open Sans"/>
        </w:rPr>
      </w:pPr>
      <w:r w:rsidRPr="00A41718">
        <w:rPr>
          <w:rFonts w:ascii="Open Sans" w:hAnsi="Open Sans" w:cs="Open Sans"/>
          <w:b/>
          <w:bCs/>
        </w:rPr>
        <w:t>Nutrition assistance and capacity strengthening of national institutions: </w:t>
      </w:r>
      <w:r w:rsidRPr="00A41718">
        <w:rPr>
          <w:rFonts w:ascii="Open Sans" w:hAnsi="Open Sans" w:cs="Open Sans"/>
        </w:rPr>
        <w:t>WFP is expanding its nutrition assistance in 16 high-risk provinces  facing a combination of high malnutrition rates, high food insecurity, exposure to floods and extended effects of the lean season. To ensure efficient collaboration, WFP also supports the Ministry of Health in coordinating nutrition activities through what is known as the “cluster” approach as well as in delivering treatment services through government health facilities. In 2023, WFP aims to support one million pregnant and breastfeeding women, and children aged 6-59 months with malnutrition treatment and prevention package of services including Social and Behavior Change Communication.</w:t>
      </w:r>
    </w:p>
    <w:p w14:paraId="526CE0F5" w14:textId="77777777" w:rsidR="00A41718" w:rsidRPr="00A41718" w:rsidRDefault="00A41718" w:rsidP="00A41718">
      <w:pPr>
        <w:numPr>
          <w:ilvl w:val="0"/>
          <w:numId w:val="19"/>
        </w:numPr>
        <w:rPr>
          <w:rFonts w:ascii="Open Sans" w:hAnsi="Open Sans" w:cs="Open Sans"/>
        </w:rPr>
      </w:pPr>
      <w:r w:rsidRPr="00A41718">
        <w:rPr>
          <w:rFonts w:ascii="Open Sans" w:hAnsi="Open Sans" w:cs="Open Sans"/>
          <w:b/>
          <w:bCs/>
        </w:rPr>
        <w:t>School meals: </w:t>
      </w:r>
      <w:r w:rsidRPr="00A41718">
        <w:rPr>
          <w:rFonts w:ascii="Open Sans" w:hAnsi="Open Sans" w:cs="Open Sans"/>
        </w:rPr>
        <w:t xml:space="preserve">WFP provides nutritious school meals to children in food-insecure areas of the Sahel, where food production is poor even in relatively good years. School meals encourage school enrolment, which </w:t>
      </w:r>
      <w:r w:rsidRPr="00A41718">
        <w:rPr>
          <w:rFonts w:ascii="Open Sans" w:hAnsi="Open Sans" w:cs="Open Sans"/>
        </w:rPr>
        <w:lastRenderedPageBreak/>
        <w:t>is low in these regions, improves human capital development and stimulate agricultural production and local economy. In 2023, WFP plans to assist 457,600 school children with nutritious school meals under its integrated resilience programme, and another 130,000 children under its emergency school meals programme in the Lake Chad province.</w:t>
      </w:r>
    </w:p>
    <w:p w14:paraId="35FEED06" w14:textId="77777777" w:rsidR="00A41718" w:rsidRPr="00A41718" w:rsidRDefault="00A41718" w:rsidP="00A41718">
      <w:pPr>
        <w:numPr>
          <w:ilvl w:val="0"/>
          <w:numId w:val="19"/>
        </w:numPr>
        <w:rPr>
          <w:rFonts w:ascii="Open Sans" w:hAnsi="Open Sans" w:cs="Open Sans"/>
        </w:rPr>
      </w:pPr>
      <w:r w:rsidRPr="00A41718">
        <w:rPr>
          <w:rFonts w:ascii="Open Sans" w:hAnsi="Open Sans" w:cs="Open Sans"/>
          <w:b/>
          <w:bCs/>
        </w:rPr>
        <w:t>Resilience: </w:t>
      </w:r>
      <w:r w:rsidRPr="00A41718">
        <w:rPr>
          <w:rFonts w:ascii="Open Sans" w:hAnsi="Open Sans" w:cs="Open Sans"/>
        </w:rPr>
        <w:t>WFP continues to expand its integrated resilience programme which involves construction of warehouses for farmers, dykes and dams to retain water for irrigation, land rehabilitation,  community forests, school meals, nutrition, and  smallholder agricultural markets. It extends over 14 provinces and 262 villages, benefiting nearly 610,000 people. Since the beginning of the programme in 2018, together with the communities and partners, WFP supported communities with the rehabilitation and establishment of  26,244 hectares (ha) of land - the equivalent to more than36,400 football fields of degraded land, cropland, and vegetable gardens.</w:t>
      </w:r>
    </w:p>
    <w:p w14:paraId="0EF8F3B3" w14:textId="48B46FE6" w:rsidR="00476582" w:rsidRPr="00A41718" w:rsidRDefault="00A41718" w:rsidP="00A41718">
      <w:pPr>
        <w:numPr>
          <w:ilvl w:val="0"/>
          <w:numId w:val="19"/>
        </w:numPr>
        <w:rPr>
          <w:rFonts w:ascii="Open Sans" w:hAnsi="Open Sans" w:cs="Open Sans"/>
        </w:rPr>
      </w:pPr>
      <w:r w:rsidRPr="00A41718">
        <w:rPr>
          <w:rFonts w:ascii="Open Sans" w:hAnsi="Open Sans" w:cs="Open Sans"/>
          <w:b/>
          <w:bCs/>
        </w:rPr>
        <w:t>UN Humanitarian Air Service (UNHAS) : </w:t>
      </w:r>
      <w:r w:rsidRPr="00A41718">
        <w:rPr>
          <w:rFonts w:ascii="Open Sans" w:hAnsi="Open Sans" w:cs="Open Sans"/>
        </w:rPr>
        <w:t>WFP manages the UN Humanitarian Air Service (UNHAS) on behalf of the humanitarian community in Chad, with 21 destinations throughout the country served by four aircraft carrying humanitarian responders and light cargo. UNHAS is a critical enabler of humanitarian and development assistance in Chad. Its network is strategically structured to provide maximum coverage of the large geographical area and hard to reach locations. In 2022, 119 humanitarian organizations and 14,460 passengers relied on UNHAS to carry out their vital work in Chad, specially during rainy season when it remains the only option to reach some locations.</w:t>
      </w:r>
    </w:p>
    <w:sectPr w:rsidR="00476582" w:rsidRPr="00A41718"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EF6DE" w14:textId="77777777" w:rsidR="003E6DC8" w:rsidRDefault="003E6DC8" w:rsidP="0084455B">
      <w:r>
        <w:separator/>
      </w:r>
    </w:p>
  </w:endnote>
  <w:endnote w:type="continuationSeparator" w:id="0">
    <w:p w14:paraId="497ABF7A" w14:textId="77777777" w:rsidR="003E6DC8" w:rsidRDefault="003E6DC8"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Open Sans">
    <w:altName w:val="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Italy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2C677" w14:textId="77777777" w:rsidR="003E6DC8" w:rsidRDefault="003E6DC8" w:rsidP="0084455B">
      <w:r>
        <w:separator/>
      </w:r>
    </w:p>
  </w:footnote>
  <w:footnote w:type="continuationSeparator" w:id="0">
    <w:p w14:paraId="03F45118" w14:textId="77777777" w:rsidR="003E6DC8" w:rsidRDefault="003E6DC8"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C19"/>
    <w:multiLevelType w:val="multilevel"/>
    <w:tmpl w:val="A55E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E28B7"/>
    <w:multiLevelType w:val="multilevel"/>
    <w:tmpl w:val="618A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C0CD4"/>
    <w:multiLevelType w:val="hybridMultilevel"/>
    <w:tmpl w:val="B9267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D2C7D"/>
    <w:multiLevelType w:val="multilevel"/>
    <w:tmpl w:val="D7C4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A73B7"/>
    <w:multiLevelType w:val="hybridMultilevel"/>
    <w:tmpl w:val="1C3A5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E37F27"/>
    <w:multiLevelType w:val="hybridMultilevel"/>
    <w:tmpl w:val="BC8E1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7F2B28"/>
    <w:multiLevelType w:val="hybridMultilevel"/>
    <w:tmpl w:val="A49C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ED275E"/>
    <w:multiLevelType w:val="hybridMultilevel"/>
    <w:tmpl w:val="FA8A3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6321F2"/>
    <w:multiLevelType w:val="hybridMultilevel"/>
    <w:tmpl w:val="D88C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560A07"/>
    <w:multiLevelType w:val="multilevel"/>
    <w:tmpl w:val="D8EA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CB4659"/>
    <w:multiLevelType w:val="hybridMultilevel"/>
    <w:tmpl w:val="388C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B0148B"/>
    <w:multiLevelType w:val="multilevel"/>
    <w:tmpl w:val="8EB40A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887078"/>
    <w:multiLevelType w:val="multilevel"/>
    <w:tmpl w:val="D402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F3439E"/>
    <w:multiLevelType w:val="multilevel"/>
    <w:tmpl w:val="766C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5C3564"/>
    <w:multiLevelType w:val="hybridMultilevel"/>
    <w:tmpl w:val="D97A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F04A7A"/>
    <w:multiLevelType w:val="hybridMultilevel"/>
    <w:tmpl w:val="FC08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98446F"/>
    <w:multiLevelType w:val="multilevel"/>
    <w:tmpl w:val="1EC0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691474"/>
    <w:multiLevelType w:val="multilevel"/>
    <w:tmpl w:val="CC38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D604AB"/>
    <w:multiLevelType w:val="hybridMultilevel"/>
    <w:tmpl w:val="A9641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5"/>
  </w:num>
  <w:num w:numId="4">
    <w:abstractNumId w:val="6"/>
  </w:num>
  <w:num w:numId="5">
    <w:abstractNumId w:val="7"/>
  </w:num>
  <w:num w:numId="6">
    <w:abstractNumId w:val="4"/>
  </w:num>
  <w:num w:numId="7">
    <w:abstractNumId w:val="15"/>
  </w:num>
  <w:num w:numId="8">
    <w:abstractNumId w:val="14"/>
  </w:num>
  <w:num w:numId="9">
    <w:abstractNumId w:val="11"/>
  </w:num>
  <w:num w:numId="10">
    <w:abstractNumId w:val="18"/>
  </w:num>
  <w:num w:numId="11">
    <w:abstractNumId w:val="8"/>
  </w:num>
  <w:num w:numId="12">
    <w:abstractNumId w:val="1"/>
  </w:num>
  <w:num w:numId="13">
    <w:abstractNumId w:val="12"/>
  </w:num>
  <w:num w:numId="14">
    <w:abstractNumId w:val="0"/>
  </w:num>
  <w:num w:numId="15">
    <w:abstractNumId w:val="13"/>
  </w:num>
  <w:num w:numId="16">
    <w:abstractNumId w:val="3"/>
  </w:num>
  <w:num w:numId="17">
    <w:abstractNumId w:val="16"/>
  </w:num>
  <w:num w:numId="18">
    <w:abstractNumId w:val="9"/>
  </w:num>
  <w:num w:numId="1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068DF"/>
    <w:rsid w:val="00014098"/>
    <w:rsid w:val="00017078"/>
    <w:rsid w:val="00020158"/>
    <w:rsid w:val="00021021"/>
    <w:rsid w:val="00021DA8"/>
    <w:rsid w:val="00023587"/>
    <w:rsid w:val="000259CC"/>
    <w:rsid w:val="000268CB"/>
    <w:rsid w:val="00030286"/>
    <w:rsid w:val="00030513"/>
    <w:rsid w:val="00032649"/>
    <w:rsid w:val="00032D96"/>
    <w:rsid w:val="0003370F"/>
    <w:rsid w:val="0003472E"/>
    <w:rsid w:val="00034F88"/>
    <w:rsid w:val="0004234F"/>
    <w:rsid w:val="00044A8A"/>
    <w:rsid w:val="00045AB2"/>
    <w:rsid w:val="00052223"/>
    <w:rsid w:val="00052532"/>
    <w:rsid w:val="00052E51"/>
    <w:rsid w:val="00053596"/>
    <w:rsid w:val="00055575"/>
    <w:rsid w:val="0006051C"/>
    <w:rsid w:val="00064FE9"/>
    <w:rsid w:val="000654E7"/>
    <w:rsid w:val="000665F8"/>
    <w:rsid w:val="000721B0"/>
    <w:rsid w:val="000727FE"/>
    <w:rsid w:val="00073323"/>
    <w:rsid w:val="00074AFE"/>
    <w:rsid w:val="00075B55"/>
    <w:rsid w:val="000804CE"/>
    <w:rsid w:val="00080CE1"/>
    <w:rsid w:val="0008196F"/>
    <w:rsid w:val="000828E0"/>
    <w:rsid w:val="0008495C"/>
    <w:rsid w:val="000874ED"/>
    <w:rsid w:val="00087CB2"/>
    <w:rsid w:val="00094425"/>
    <w:rsid w:val="000A0FE4"/>
    <w:rsid w:val="000A384A"/>
    <w:rsid w:val="000A6991"/>
    <w:rsid w:val="000B0031"/>
    <w:rsid w:val="000B2025"/>
    <w:rsid w:val="000B58CA"/>
    <w:rsid w:val="000C0768"/>
    <w:rsid w:val="000C20EF"/>
    <w:rsid w:val="000C6D38"/>
    <w:rsid w:val="000D3553"/>
    <w:rsid w:val="000D36D5"/>
    <w:rsid w:val="000D70EC"/>
    <w:rsid w:val="000D7DED"/>
    <w:rsid w:val="000E0971"/>
    <w:rsid w:val="000E291C"/>
    <w:rsid w:val="000E40DA"/>
    <w:rsid w:val="000E49D3"/>
    <w:rsid w:val="000E5CED"/>
    <w:rsid w:val="000E5DA9"/>
    <w:rsid w:val="000F038C"/>
    <w:rsid w:val="00103801"/>
    <w:rsid w:val="00105164"/>
    <w:rsid w:val="001071BC"/>
    <w:rsid w:val="00114538"/>
    <w:rsid w:val="00116774"/>
    <w:rsid w:val="00116B0D"/>
    <w:rsid w:val="001272EB"/>
    <w:rsid w:val="001277F7"/>
    <w:rsid w:val="001302D9"/>
    <w:rsid w:val="00130FCE"/>
    <w:rsid w:val="00136B84"/>
    <w:rsid w:val="00137335"/>
    <w:rsid w:val="001400CD"/>
    <w:rsid w:val="00140ED0"/>
    <w:rsid w:val="00145D0D"/>
    <w:rsid w:val="00145F74"/>
    <w:rsid w:val="00146006"/>
    <w:rsid w:val="0014652F"/>
    <w:rsid w:val="00151CEF"/>
    <w:rsid w:val="00153EFB"/>
    <w:rsid w:val="00165179"/>
    <w:rsid w:val="0016718C"/>
    <w:rsid w:val="001706DC"/>
    <w:rsid w:val="00171E58"/>
    <w:rsid w:val="00172003"/>
    <w:rsid w:val="001736F5"/>
    <w:rsid w:val="001741D3"/>
    <w:rsid w:val="00175754"/>
    <w:rsid w:val="00175F00"/>
    <w:rsid w:val="00184FE9"/>
    <w:rsid w:val="00186E63"/>
    <w:rsid w:val="00192D24"/>
    <w:rsid w:val="001954F5"/>
    <w:rsid w:val="001958B5"/>
    <w:rsid w:val="00197342"/>
    <w:rsid w:val="001A3878"/>
    <w:rsid w:val="001A58E8"/>
    <w:rsid w:val="001A608B"/>
    <w:rsid w:val="001A6A1E"/>
    <w:rsid w:val="001B1EEC"/>
    <w:rsid w:val="001B38F1"/>
    <w:rsid w:val="001C60F7"/>
    <w:rsid w:val="001D1A11"/>
    <w:rsid w:val="001D2108"/>
    <w:rsid w:val="001D34BE"/>
    <w:rsid w:val="001D36BE"/>
    <w:rsid w:val="001D391B"/>
    <w:rsid w:val="001D3D88"/>
    <w:rsid w:val="001E10DD"/>
    <w:rsid w:val="001E18EB"/>
    <w:rsid w:val="001E7A2F"/>
    <w:rsid w:val="001E7DD0"/>
    <w:rsid w:val="001F2D2C"/>
    <w:rsid w:val="001F2E0C"/>
    <w:rsid w:val="001F5CB5"/>
    <w:rsid w:val="001F6468"/>
    <w:rsid w:val="00201339"/>
    <w:rsid w:val="00201CCE"/>
    <w:rsid w:val="002053C2"/>
    <w:rsid w:val="00205955"/>
    <w:rsid w:val="00212F25"/>
    <w:rsid w:val="00217398"/>
    <w:rsid w:val="00217D47"/>
    <w:rsid w:val="00220EC6"/>
    <w:rsid w:val="00221C50"/>
    <w:rsid w:val="002237CE"/>
    <w:rsid w:val="00227FC7"/>
    <w:rsid w:val="0023044B"/>
    <w:rsid w:val="00230D1D"/>
    <w:rsid w:val="00233B45"/>
    <w:rsid w:val="00236046"/>
    <w:rsid w:val="002400A7"/>
    <w:rsid w:val="002450F1"/>
    <w:rsid w:val="00246B33"/>
    <w:rsid w:val="002477C1"/>
    <w:rsid w:val="0025455E"/>
    <w:rsid w:val="00257FA6"/>
    <w:rsid w:val="00262A84"/>
    <w:rsid w:val="00262E70"/>
    <w:rsid w:val="00263306"/>
    <w:rsid w:val="00263CAF"/>
    <w:rsid w:val="0026475B"/>
    <w:rsid w:val="00264CC7"/>
    <w:rsid w:val="00266C22"/>
    <w:rsid w:val="00271724"/>
    <w:rsid w:val="00272626"/>
    <w:rsid w:val="00275289"/>
    <w:rsid w:val="00281DF3"/>
    <w:rsid w:val="002823CF"/>
    <w:rsid w:val="002836D9"/>
    <w:rsid w:val="00285B92"/>
    <w:rsid w:val="00287077"/>
    <w:rsid w:val="002871D0"/>
    <w:rsid w:val="00294A13"/>
    <w:rsid w:val="00296690"/>
    <w:rsid w:val="002B76E8"/>
    <w:rsid w:val="002C0712"/>
    <w:rsid w:val="002C0FA4"/>
    <w:rsid w:val="002C1547"/>
    <w:rsid w:val="002C4BF1"/>
    <w:rsid w:val="002C5132"/>
    <w:rsid w:val="002C59B6"/>
    <w:rsid w:val="002D20CE"/>
    <w:rsid w:val="002E1528"/>
    <w:rsid w:val="002E3D17"/>
    <w:rsid w:val="002E4C97"/>
    <w:rsid w:val="002E5932"/>
    <w:rsid w:val="002E5E46"/>
    <w:rsid w:val="002F02E5"/>
    <w:rsid w:val="002F101D"/>
    <w:rsid w:val="002F38FC"/>
    <w:rsid w:val="002F4EC0"/>
    <w:rsid w:val="002F72E1"/>
    <w:rsid w:val="00301F7E"/>
    <w:rsid w:val="00304BDE"/>
    <w:rsid w:val="00305CD8"/>
    <w:rsid w:val="003070BF"/>
    <w:rsid w:val="00310384"/>
    <w:rsid w:val="00314344"/>
    <w:rsid w:val="003150D0"/>
    <w:rsid w:val="00316D24"/>
    <w:rsid w:val="00321584"/>
    <w:rsid w:val="00322026"/>
    <w:rsid w:val="00324D3A"/>
    <w:rsid w:val="00326437"/>
    <w:rsid w:val="0032736A"/>
    <w:rsid w:val="003352DA"/>
    <w:rsid w:val="00335EE9"/>
    <w:rsid w:val="0034145F"/>
    <w:rsid w:val="00341B76"/>
    <w:rsid w:val="00343175"/>
    <w:rsid w:val="0034585F"/>
    <w:rsid w:val="00350573"/>
    <w:rsid w:val="0035356C"/>
    <w:rsid w:val="0035483A"/>
    <w:rsid w:val="00364FA5"/>
    <w:rsid w:val="00365624"/>
    <w:rsid w:val="003708EE"/>
    <w:rsid w:val="00370BA0"/>
    <w:rsid w:val="003721CD"/>
    <w:rsid w:val="00373DDD"/>
    <w:rsid w:val="003759DF"/>
    <w:rsid w:val="00376EA6"/>
    <w:rsid w:val="00377215"/>
    <w:rsid w:val="003779FD"/>
    <w:rsid w:val="003800E2"/>
    <w:rsid w:val="003801DB"/>
    <w:rsid w:val="00380240"/>
    <w:rsid w:val="00380364"/>
    <w:rsid w:val="00386068"/>
    <w:rsid w:val="00386C27"/>
    <w:rsid w:val="00391098"/>
    <w:rsid w:val="003920D3"/>
    <w:rsid w:val="003924FC"/>
    <w:rsid w:val="003944F3"/>
    <w:rsid w:val="003960C6"/>
    <w:rsid w:val="003A17E1"/>
    <w:rsid w:val="003A185B"/>
    <w:rsid w:val="003A21E0"/>
    <w:rsid w:val="003A58B6"/>
    <w:rsid w:val="003A62FD"/>
    <w:rsid w:val="003A6911"/>
    <w:rsid w:val="003B0E50"/>
    <w:rsid w:val="003B116E"/>
    <w:rsid w:val="003B1976"/>
    <w:rsid w:val="003B26A1"/>
    <w:rsid w:val="003B33BF"/>
    <w:rsid w:val="003B4C0E"/>
    <w:rsid w:val="003B65AC"/>
    <w:rsid w:val="003B765A"/>
    <w:rsid w:val="003C3ECE"/>
    <w:rsid w:val="003C4B1B"/>
    <w:rsid w:val="003C5FBC"/>
    <w:rsid w:val="003D1314"/>
    <w:rsid w:val="003D3074"/>
    <w:rsid w:val="003D39A8"/>
    <w:rsid w:val="003D60C7"/>
    <w:rsid w:val="003D6810"/>
    <w:rsid w:val="003D6D4F"/>
    <w:rsid w:val="003E2CA5"/>
    <w:rsid w:val="003E3EBB"/>
    <w:rsid w:val="003E439E"/>
    <w:rsid w:val="003E5F7E"/>
    <w:rsid w:val="003E6488"/>
    <w:rsid w:val="003E6DC8"/>
    <w:rsid w:val="003F4247"/>
    <w:rsid w:val="003F4452"/>
    <w:rsid w:val="003F4856"/>
    <w:rsid w:val="003F75FC"/>
    <w:rsid w:val="00400F88"/>
    <w:rsid w:val="0040713B"/>
    <w:rsid w:val="00411F98"/>
    <w:rsid w:val="00420A80"/>
    <w:rsid w:val="004241CE"/>
    <w:rsid w:val="00425A97"/>
    <w:rsid w:val="0042659A"/>
    <w:rsid w:val="004268C2"/>
    <w:rsid w:val="00427388"/>
    <w:rsid w:val="004346AF"/>
    <w:rsid w:val="00434E58"/>
    <w:rsid w:val="00437E8B"/>
    <w:rsid w:val="00444361"/>
    <w:rsid w:val="00450D2C"/>
    <w:rsid w:val="004516C9"/>
    <w:rsid w:val="0045317F"/>
    <w:rsid w:val="004542DA"/>
    <w:rsid w:val="00455743"/>
    <w:rsid w:val="00455961"/>
    <w:rsid w:val="004563CB"/>
    <w:rsid w:val="004568F6"/>
    <w:rsid w:val="00460BA7"/>
    <w:rsid w:val="0046254A"/>
    <w:rsid w:val="004672F4"/>
    <w:rsid w:val="00476582"/>
    <w:rsid w:val="00477FA6"/>
    <w:rsid w:val="00486EA9"/>
    <w:rsid w:val="00491E18"/>
    <w:rsid w:val="00493126"/>
    <w:rsid w:val="00494ADE"/>
    <w:rsid w:val="004A0D88"/>
    <w:rsid w:val="004A2DDD"/>
    <w:rsid w:val="004A3AF6"/>
    <w:rsid w:val="004A4A7C"/>
    <w:rsid w:val="004A7085"/>
    <w:rsid w:val="004A70DB"/>
    <w:rsid w:val="004A7E99"/>
    <w:rsid w:val="004B42CC"/>
    <w:rsid w:val="004C36DE"/>
    <w:rsid w:val="004C4D59"/>
    <w:rsid w:val="004C55E6"/>
    <w:rsid w:val="004D18AD"/>
    <w:rsid w:val="004D21E4"/>
    <w:rsid w:val="004D4CA5"/>
    <w:rsid w:val="004D57A9"/>
    <w:rsid w:val="004D74D7"/>
    <w:rsid w:val="004D79BE"/>
    <w:rsid w:val="004D7ACE"/>
    <w:rsid w:val="004E12F3"/>
    <w:rsid w:val="004E1A4E"/>
    <w:rsid w:val="004E5BF7"/>
    <w:rsid w:val="004E7A22"/>
    <w:rsid w:val="004F2CF1"/>
    <w:rsid w:val="004F338C"/>
    <w:rsid w:val="004F488C"/>
    <w:rsid w:val="004F53AF"/>
    <w:rsid w:val="004F79E2"/>
    <w:rsid w:val="00500DD6"/>
    <w:rsid w:val="00501636"/>
    <w:rsid w:val="00501FE2"/>
    <w:rsid w:val="005041A5"/>
    <w:rsid w:val="0050661B"/>
    <w:rsid w:val="0050685F"/>
    <w:rsid w:val="00506F11"/>
    <w:rsid w:val="00507251"/>
    <w:rsid w:val="00511DD5"/>
    <w:rsid w:val="00512BC7"/>
    <w:rsid w:val="00516325"/>
    <w:rsid w:val="00516AF8"/>
    <w:rsid w:val="005210F6"/>
    <w:rsid w:val="005213B5"/>
    <w:rsid w:val="005241C7"/>
    <w:rsid w:val="00524365"/>
    <w:rsid w:val="0052491B"/>
    <w:rsid w:val="00527558"/>
    <w:rsid w:val="005420A4"/>
    <w:rsid w:val="00542D0F"/>
    <w:rsid w:val="00543C4D"/>
    <w:rsid w:val="00555F44"/>
    <w:rsid w:val="00556246"/>
    <w:rsid w:val="00561B80"/>
    <w:rsid w:val="00564FFC"/>
    <w:rsid w:val="00565C51"/>
    <w:rsid w:val="00567A49"/>
    <w:rsid w:val="00571BB2"/>
    <w:rsid w:val="00571E3E"/>
    <w:rsid w:val="005728E8"/>
    <w:rsid w:val="00573AC1"/>
    <w:rsid w:val="0057682F"/>
    <w:rsid w:val="00576BF0"/>
    <w:rsid w:val="005775A6"/>
    <w:rsid w:val="005802B5"/>
    <w:rsid w:val="005823B0"/>
    <w:rsid w:val="00586504"/>
    <w:rsid w:val="0059220C"/>
    <w:rsid w:val="005937B1"/>
    <w:rsid w:val="00593E24"/>
    <w:rsid w:val="00594773"/>
    <w:rsid w:val="00596DB5"/>
    <w:rsid w:val="005977CC"/>
    <w:rsid w:val="005A02A7"/>
    <w:rsid w:val="005A1388"/>
    <w:rsid w:val="005A210E"/>
    <w:rsid w:val="005A5742"/>
    <w:rsid w:val="005A7AA3"/>
    <w:rsid w:val="005B258B"/>
    <w:rsid w:val="005B6677"/>
    <w:rsid w:val="005B68E8"/>
    <w:rsid w:val="005B6905"/>
    <w:rsid w:val="005B7095"/>
    <w:rsid w:val="005C0D7A"/>
    <w:rsid w:val="005C24BB"/>
    <w:rsid w:val="005C3400"/>
    <w:rsid w:val="005C4BFF"/>
    <w:rsid w:val="005C7A58"/>
    <w:rsid w:val="005D0C7B"/>
    <w:rsid w:val="005D2BBE"/>
    <w:rsid w:val="005D6EFB"/>
    <w:rsid w:val="005E1FFE"/>
    <w:rsid w:val="005E2F87"/>
    <w:rsid w:val="005E2FCE"/>
    <w:rsid w:val="005F2839"/>
    <w:rsid w:val="005F3196"/>
    <w:rsid w:val="005F49A6"/>
    <w:rsid w:val="00602652"/>
    <w:rsid w:val="00602798"/>
    <w:rsid w:val="006061D6"/>
    <w:rsid w:val="0061133F"/>
    <w:rsid w:val="00611F0D"/>
    <w:rsid w:val="006144AD"/>
    <w:rsid w:val="0062479B"/>
    <w:rsid w:val="00624D45"/>
    <w:rsid w:val="0062505B"/>
    <w:rsid w:val="0062694F"/>
    <w:rsid w:val="00626D9E"/>
    <w:rsid w:val="006306B0"/>
    <w:rsid w:val="00633275"/>
    <w:rsid w:val="00634142"/>
    <w:rsid w:val="00635BAE"/>
    <w:rsid w:val="00642DF1"/>
    <w:rsid w:val="006458F8"/>
    <w:rsid w:val="00647432"/>
    <w:rsid w:val="00651704"/>
    <w:rsid w:val="0065657F"/>
    <w:rsid w:val="00657A69"/>
    <w:rsid w:val="00660F34"/>
    <w:rsid w:val="0066166B"/>
    <w:rsid w:val="00661C43"/>
    <w:rsid w:val="0066554F"/>
    <w:rsid w:val="00674127"/>
    <w:rsid w:val="006746C9"/>
    <w:rsid w:val="00681CE2"/>
    <w:rsid w:val="00682F69"/>
    <w:rsid w:val="00683A4B"/>
    <w:rsid w:val="006915D0"/>
    <w:rsid w:val="00693D4F"/>
    <w:rsid w:val="00695AC1"/>
    <w:rsid w:val="0069627B"/>
    <w:rsid w:val="006972FD"/>
    <w:rsid w:val="006A1123"/>
    <w:rsid w:val="006A2033"/>
    <w:rsid w:val="006A324B"/>
    <w:rsid w:val="006A3A99"/>
    <w:rsid w:val="006B0269"/>
    <w:rsid w:val="006B0AD4"/>
    <w:rsid w:val="006B4C53"/>
    <w:rsid w:val="006B6387"/>
    <w:rsid w:val="006C22F8"/>
    <w:rsid w:val="006C6FF6"/>
    <w:rsid w:val="006C74BC"/>
    <w:rsid w:val="006D68AF"/>
    <w:rsid w:val="006D70B3"/>
    <w:rsid w:val="006E02A9"/>
    <w:rsid w:val="006E0795"/>
    <w:rsid w:val="006E1413"/>
    <w:rsid w:val="006E4E03"/>
    <w:rsid w:val="006E4EC5"/>
    <w:rsid w:val="006E66F4"/>
    <w:rsid w:val="006F02A7"/>
    <w:rsid w:val="006F2407"/>
    <w:rsid w:val="007018B9"/>
    <w:rsid w:val="00702237"/>
    <w:rsid w:val="007123D5"/>
    <w:rsid w:val="0071611D"/>
    <w:rsid w:val="007163CA"/>
    <w:rsid w:val="00717DEC"/>
    <w:rsid w:val="00720CFF"/>
    <w:rsid w:val="007245BC"/>
    <w:rsid w:val="00727816"/>
    <w:rsid w:val="007341EC"/>
    <w:rsid w:val="00736730"/>
    <w:rsid w:val="00737BF4"/>
    <w:rsid w:val="00741138"/>
    <w:rsid w:val="00742215"/>
    <w:rsid w:val="00745061"/>
    <w:rsid w:val="0074694B"/>
    <w:rsid w:val="00750CC2"/>
    <w:rsid w:val="007541FB"/>
    <w:rsid w:val="007541FD"/>
    <w:rsid w:val="00756B5A"/>
    <w:rsid w:val="00761735"/>
    <w:rsid w:val="007644C0"/>
    <w:rsid w:val="00766529"/>
    <w:rsid w:val="007700E3"/>
    <w:rsid w:val="007726F6"/>
    <w:rsid w:val="00774C86"/>
    <w:rsid w:val="00775575"/>
    <w:rsid w:val="00776668"/>
    <w:rsid w:val="00776681"/>
    <w:rsid w:val="00786439"/>
    <w:rsid w:val="0079005A"/>
    <w:rsid w:val="0079299E"/>
    <w:rsid w:val="0079416B"/>
    <w:rsid w:val="007943DA"/>
    <w:rsid w:val="0079486D"/>
    <w:rsid w:val="00797393"/>
    <w:rsid w:val="00797874"/>
    <w:rsid w:val="007A2B0D"/>
    <w:rsid w:val="007A50B5"/>
    <w:rsid w:val="007A7EEB"/>
    <w:rsid w:val="007B031A"/>
    <w:rsid w:val="007B1258"/>
    <w:rsid w:val="007B2A0E"/>
    <w:rsid w:val="007B5DFB"/>
    <w:rsid w:val="007B5EBE"/>
    <w:rsid w:val="007B735A"/>
    <w:rsid w:val="007C1122"/>
    <w:rsid w:val="007C61CF"/>
    <w:rsid w:val="007C71B9"/>
    <w:rsid w:val="007D42AA"/>
    <w:rsid w:val="007D5114"/>
    <w:rsid w:val="007D635E"/>
    <w:rsid w:val="007D78DE"/>
    <w:rsid w:val="007E7703"/>
    <w:rsid w:val="007E7D33"/>
    <w:rsid w:val="007F031E"/>
    <w:rsid w:val="007F4778"/>
    <w:rsid w:val="007F5523"/>
    <w:rsid w:val="00801C55"/>
    <w:rsid w:val="00802ED1"/>
    <w:rsid w:val="00811C2D"/>
    <w:rsid w:val="008129BF"/>
    <w:rsid w:val="008139FC"/>
    <w:rsid w:val="00813A6F"/>
    <w:rsid w:val="008176BB"/>
    <w:rsid w:val="00822018"/>
    <w:rsid w:val="00823618"/>
    <w:rsid w:val="00831525"/>
    <w:rsid w:val="0084146F"/>
    <w:rsid w:val="00843719"/>
    <w:rsid w:val="0084455B"/>
    <w:rsid w:val="00846343"/>
    <w:rsid w:val="00857D67"/>
    <w:rsid w:val="008601C7"/>
    <w:rsid w:val="0086128D"/>
    <w:rsid w:val="008615DC"/>
    <w:rsid w:val="0086209C"/>
    <w:rsid w:val="008646A4"/>
    <w:rsid w:val="00870DC9"/>
    <w:rsid w:val="00871205"/>
    <w:rsid w:val="00871C11"/>
    <w:rsid w:val="008725EF"/>
    <w:rsid w:val="00872EBD"/>
    <w:rsid w:val="00880CDC"/>
    <w:rsid w:val="00890B7B"/>
    <w:rsid w:val="00891700"/>
    <w:rsid w:val="0089261C"/>
    <w:rsid w:val="008935EC"/>
    <w:rsid w:val="00893EBF"/>
    <w:rsid w:val="008962B2"/>
    <w:rsid w:val="008962F0"/>
    <w:rsid w:val="008964D3"/>
    <w:rsid w:val="008A5905"/>
    <w:rsid w:val="008B6B80"/>
    <w:rsid w:val="008B6DED"/>
    <w:rsid w:val="008C0656"/>
    <w:rsid w:val="008C07DB"/>
    <w:rsid w:val="008C0E4D"/>
    <w:rsid w:val="008C2C77"/>
    <w:rsid w:val="008C7A2B"/>
    <w:rsid w:val="008D04D1"/>
    <w:rsid w:val="008D1612"/>
    <w:rsid w:val="008D1C78"/>
    <w:rsid w:val="008D370E"/>
    <w:rsid w:val="008D6544"/>
    <w:rsid w:val="008E18C7"/>
    <w:rsid w:val="008E3B1F"/>
    <w:rsid w:val="008E7202"/>
    <w:rsid w:val="008F0C59"/>
    <w:rsid w:val="008F1D17"/>
    <w:rsid w:val="00900524"/>
    <w:rsid w:val="00900D6E"/>
    <w:rsid w:val="00902FF7"/>
    <w:rsid w:val="00905986"/>
    <w:rsid w:val="00905C21"/>
    <w:rsid w:val="00907A3E"/>
    <w:rsid w:val="00907A6A"/>
    <w:rsid w:val="00912A44"/>
    <w:rsid w:val="009151A2"/>
    <w:rsid w:val="00916E12"/>
    <w:rsid w:val="00916E5E"/>
    <w:rsid w:val="009230D4"/>
    <w:rsid w:val="009240AD"/>
    <w:rsid w:val="009260B1"/>
    <w:rsid w:val="009265D7"/>
    <w:rsid w:val="00926EBC"/>
    <w:rsid w:val="00931D8F"/>
    <w:rsid w:val="00933712"/>
    <w:rsid w:val="00933F41"/>
    <w:rsid w:val="00934A57"/>
    <w:rsid w:val="0094020F"/>
    <w:rsid w:val="00940E9C"/>
    <w:rsid w:val="00940F48"/>
    <w:rsid w:val="00941212"/>
    <w:rsid w:val="009440F4"/>
    <w:rsid w:val="0094436D"/>
    <w:rsid w:val="00944546"/>
    <w:rsid w:val="00945E30"/>
    <w:rsid w:val="009470C8"/>
    <w:rsid w:val="00947B16"/>
    <w:rsid w:val="00951DAA"/>
    <w:rsid w:val="0095274F"/>
    <w:rsid w:val="009535BE"/>
    <w:rsid w:val="00954FB7"/>
    <w:rsid w:val="00957537"/>
    <w:rsid w:val="00965D65"/>
    <w:rsid w:val="00973024"/>
    <w:rsid w:val="009740B1"/>
    <w:rsid w:val="00974536"/>
    <w:rsid w:val="00975C5A"/>
    <w:rsid w:val="00977737"/>
    <w:rsid w:val="00982448"/>
    <w:rsid w:val="009862D6"/>
    <w:rsid w:val="009863BF"/>
    <w:rsid w:val="009920DF"/>
    <w:rsid w:val="009A1AB0"/>
    <w:rsid w:val="009A24AC"/>
    <w:rsid w:val="009A6C5E"/>
    <w:rsid w:val="009B0231"/>
    <w:rsid w:val="009B0748"/>
    <w:rsid w:val="009B2918"/>
    <w:rsid w:val="009B53B0"/>
    <w:rsid w:val="009B6DCA"/>
    <w:rsid w:val="009B6EB1"/>
    <w:rsid w:val="009C1263"/>
    <w:rsid w:val="009C301C"/>
    <w:rsid w:val="009C4E61"/>
    <w:rsid w:val="009C566A"/>
    <w:rsid w:val="009D19FF"/>
    <w:rsid w:val="009D39A0"/>
    <w:rsid w:val="009D7768"/>
    <w:rsid w:val="009D7CDF"/>
    <w:rsid w:val="009D7F60"/>
    <w:rsid w:val="009E26E3"/>
    <w:rsid w:val="009E3F96"/>
    <w:rsid w:val="009E5AB7"/>
    <w:rsid w:val="009E623C"/>
    <w:rsid w:val="009E7C96"/>
    <w:rsid w:val="009E7D17"/>
    <w:rsid w:val="009F28BC"/>
    <w:rsid w:val="009F2C2E"/>
    <w:rsid w:val="009F6DDB"/>
    <w:rsid w:val="00A01AE7"/>
    <w:rsid w:val="00A026E0"/>
    <w:rsid w:val="00A03D18"/>
    <w:rsid w:val="00A05BCB"/>
    <w:rsid w:val="00A06155"/>
    <w:rsid w:val="00A07EAA"/>
    <w:rsid w:val="00A1058C"/>
    <w:rsid w:val="00A132CE"/>
    <w:rsid w:val="00A1571E"/>
    <w:rsid w:val="00A2253A"/>
    <w:rsid w:val="00A25799"/>
    <w:rsid w:val="00A31D46"/>
    <w:rsid w:val="00A32428"/>
    <w:rsid w:val="00A36809"/>
    <w:rsid w:val="00A372EC"/>
    <w:rsid w:val="00A40185"/>
    <w:rsid w:val="00A41718"/>
    <w:rsid w:val="00A45D8F"/>
    <w:rsid w:val="00A50349"/>
    <w:rsid w:val="00A60ABF"/>
    <w:rsid w:val="00A629BC"/>
    <w:rsid w:val="00A66206"/>
    <w:rsid w:val="00A67F6A"/>
    <w:rsid w:val="00A74A7C"/>
    <w:rsid w:val="00A75BF0"/>
    <w:rsid w:val="00A80989"/>
    <w:rsid w:val="00A80D54"/>
    <w:rsid w:val="00A8102B"/>
    <w:rsid w:val="00A82166"/>
    <w:rsid w:val="00A8343C"/>
    <w:rsid w:val="00A87128"/>
    <w:rsid w:val="00A90585"/>
    <w:rsid w:val="00AA168B"/>
    <w:rsid w:val="00AA7D77"/>
    <w:rsid w:val="00AB1AA5"/>
    <w:rsid w:val="00AB31A6"/>
    <w:rsid w:val="00AB331F"/>
    <w:rsid w:val="00AB4828"/>
    <w:rsid w:val="00AC097C"/>
    <w:rsid w:val="00AC0EB8"/>
    <w:rsid w:val="00AC278B"/>
    <w:rsid w:val="00AC5B5B"/>
    <w:rsid w:val="00AD12C3"/>
    <w:rsid w:val="00AD1B5B"/>
    <w:rsid w:val="00AD2DD4"/>
    <w:rsid w:val="00AD3EB8"/>
    <w:rsid w:val="00AD6551"/>
    <w:rsid w:val="00AE0120"/>
    <w:rsid w:val="00AE4B2B"/>
    <w:rsid w:val="00AF03FC"/>
    <w:rsid w:val="00AF05E2"/>
    <w:rsid w:val="00AF0C2F"/>
    <w:rsid w:val="00AF0E2C"/>
    <w:rsid w:val="00AF4853"/>
    <w:rsid w:val="00AF4D57"/>
    <w:rsid w:val="00AF5E98"/>
    <w:rsid w:val="00AF7E55"/>
    <w:rsid w:val="00B0286B"/>
    <w:rsid w:val="00B04BE3"/>
    <w:rsid w:val="00B05163"/>
    <w:rsid w:val="00B05C84"/>
    <w:rsid w:val="00B06DAA"/>
    <w:rsid w:val="00B07A1F"/>
    <w:rsid w:val="00B16E8E"/>
    <w:rsid w:val="00B41824"/>
    <w:rsid w:val="00B4270B"/>
    <w:rsid w:val="00B42764"/>
    <w:rsid w:val="00B42B15"/>
    <w:rsid w:val="00B459D1"/>
    <w:rsid w:val="00B50854"/>
    <w:rsid w:val="00B5225F"/>
    <w:rsid w:val="00B544D3"/>
    <w:rsid w:val="00B54BE5"/>
    <w:rsid w:val="00B56FED"/>
    <w:rsid w:val="00B57628"/>
    <w:rsid w:val="00B61C6F"/>
    <w:rsid w:val="00B62AF3"/>
    <w:rsid w:val="00B63259"/>
    <w:rsid w:val="00B70E36"/>
    <w:rsid w:val="00B71AEC"/>
    <w:rsid w:val="00B72082"/>
    <w:rsid w:val="00B72BBD"/>
    <w:rsid w:val="00B74435"/>
    <w:rsid w:val="00B76914"/>
    <w:rsid w:val="00B81016"/>
    <w:rsid w:val="00B83D61"/>
    <w:rsid w:val="00B8490F"/>
    <w:rsid w:val="00B8788E"/>
    <w:rsid w:val="00B93646"/>
    <w:rsid w:val="00B95AB1"/>
    <w:rsid w:val="00B978C7"/>
    <w:rsid w:val="00BA49B9"/>
    <w:rsid w:val="00BA4A10"/>
    <w:rsid w:val="00BA73EA"/>
    <w:rsid w:val="00BB0034"/>
    <w:rsid w:val="00BB01C2"/>
    <w:rsid w:val="00BB32D5"/>
    <w:rsid w:val="00BB4E55"/>
    <w:rsid w:val="00BC0810"/>
    <w:rsid w:val="00BC5429"/>
    <w:rsid w:val="00BC633A"/>
    <w:rsid w:val="00BC6B84"/>
    <w:rsid w:val="00BD2AEC"/>
    <w:rsid w:val="00BD3AEB"/>
    <w:rsid w:val="00BE0B16"/>
    <w:rsid w:val="00BE10D1"/>
    <w:rsid w:val="00BE15AD"/>
    <w:rsid w:val="00BE1E0A"/>
    <w:rsid w:val="00BE3680"/>
    <w:rsid w:val="00BF0405"/>
    <w:rsid w:val="00BF2CF2"/>
    <w:rsid w:val="00BF3AA8"/>
    <w:rsid w:val="00C05AD3"/>
    <w:rsid w:val="00C10D32"/>
    <w:rsid w:val="00C13BC0"/>
    <w:rsid w:val="00C1530A"/>
    <w:rsid w:val="00C16C83"/>
    <w:rsid w:val="00C17ACD"/>
    <w:rsid w:val="00C26A84"/>
    <w:rsid w:val="00C26CA2"/>
    <w:rsid w:val="00C27CB4"/>
    <w:rsid w:val="00C30C9D"/>
    <w:rsid w:val="00C30F0E"/>
    <w:rsid w:val="00C31F5E"/>
    <w:rsid w:val="00C33723"/>
    <w:rsid w:val="00C34257"/>
    <w:rsid w:val="00C34F0C"/>
    <w:rsid w:val="00C35151"/>
    <w:rsid w:val="00C405FA"/>
    <w:rsid w:val="00C43532"/>
    <w:rsid w:val="00C451D1"/>
    <w:rsid w:val="00C45A77"/>
    <w:rsid w:val="00C5238F"/>
    <w:rsid w:val="00C5331E"/>
    <w:rsid w:val="00C57BF9"/>
    <w:rsid w:val="00C6377F"/>
    <w:rsid w:val="00C6581E"/>
    <w:rsid w:val="00C65829"/>
    <w:rsid w:val="00C65BCD"/>
    <w:rsid w:val="00C6674C"/>
    <w:rsid w:val="00C70446"/>
    <w:rsid w:val="00C74435"/>
    <w:rsid w:val="00C77A6C"/>
    <w:rsid w:val="00C8082E"/>
    <w:rsid w:val="00C82BFF"/>
    <w:rsid w:val="00C83FD7"/>
    <w:rsid w:val="00C848C1"/>
    <w:rsid w:val="00C86B42"/>
    <w:rsid w:val="00C87063"/>
    <w:rsid w:val="00C875BA"/>
    <w:rsid w:val="00C953BC"/>
    <w:rsid w:val="00CA0D70"/>
    <w:rsid w:val="00CA120E"/>
    <w:rsid w:val="00CA13E9"/>
    <w:rsid w:val="00CA47D3"/>
    <w:rsid w:val="00CA4B43"/>
    <w:rsid w:val="00CA7CDE"/>
    <w:rsid w:val="00CB27C7"/>
    <w:rsid w:val="00CC4C0A"/>
    <w:rsid w:val="00CD3F89"/>
    <w:rsid w:val="00CD7660"/>
    <w:rsid w:val="00CD76F4"/>
    <w:rsid w:val="00CE4EDC"/>
    <w:rsid w:val="00CE6DEB"/>
    <w:rsid w:val="00CE6EDB"/>
    <w:rsid w:val="00D0064F"/>
    <w:rsid w:val="00D00F27"/>
    <w:rsid w:val="00D02A01"/>
    <w:rsid w:val="00D034A9"/>
    <w:rsid w:val="00D05E9F"/>
    <w:rsid w:val="00D06199"/>
    <w:rsid w:val="00D11779"/>
    <w:rsid w:val="00D15FD0"/>
    <w:rsid w:val="00D166FA"/>
    <w:rsid w:val="00D172E2"/>
    <w:rsid w:val="00D244AB"/>
    <w:rsid w:val="00D328A6"/>
    <w:rsid w:val="00D35C4E"/>
    <w:rsid w:val="00D40E31"/>
    <w:rsid w:val="00D410EF"/>
    <w:rsid w:val="00D42E1E"/>
    <w:rsid w:val="00D44448"/>
    <w:rsid w:val="00D44B46"/>
    <w:rsid w:val="00D51B9E"/>
    <w:rsid w:val="00D527C4"/>
    <w:rsid w:val="00D527DE"/>
    <w:rsid w:val="00D57468"/>
    <w:rsid w:val="00D60508"/>
    <w:rsid w:val="00D6054E"/>
    <w:rsid w:val="00D664AD"/>
    <w:rsid w:val="00D66FA7"/>
    <w:rsid w:val="00D6780F"/>
    <w:rsid w:val="00D71158"/>
    <w:rsid w:val="00D71B8F"/>
    <w:rsid w:val="00D72CEC"/>
    <w:rsid w:val="00D77036"/>
    <w:rsid w:val="00D81CC7"/>
    <w:rsid w:val="00D834C0"/>
    <w:rsid w:val="00D845A8"/>
    <w:rsid w:val="00D8526B"/>
    <w:rsid w:val="00D92659"/>
    <w:rsid w:val="00D92F4C"/>
    <w:rsid w:val="00D935E6"/>
    <w:rsid w:val="00D93EF1"/>
    <w:rsid w:val="00D94775"/>
    <w:rsid w:val="00D966FC"/>
    <w:rsid w:val="00D96981"/>
    <w:rsid w:val="00D975D7"/>
    <w:rsid w:val="00D976DF"/>
    <w:rsid w:val="00D97FA2"/>
    <w:rsid w:val="00DA112B"/>
    <w:rsid w:val="00DA57FD"/>
    <w:rsid w:val="00DA7DDE"/>
    <w:rsid w:val="00DB23C2"/>
    <w:rsid w:val="00DB297F"/>
    <w:rsid w:val="00DB30A9"/>
    <w:rsid w:val="00DB36EC"/>
    <w:rsid w:val="00DB3EEB"/>
    <w:rsid w:val="00DB44E9"/>
    <w:rsid w:val="00DB4EC2"/>
    <w:rsid w:val="00DB5502"/>
    <w:rsid w:val="00DB562D"/>
    <w:rsid w:val="00DB5A2F"/>
    <w:rsid w:val="00DC1DA4"/>
    <w:rsid w:val="00DC2D3F"/>
    <w:rsid w:val="00DC5BA7"/>
    <w:rsid w:val="00DC6292"/>
    <w:rsid w:val="00DC7EF4"/>
    <w:rsid w:val="00DD31E2"/>
    <w:rsid w:val="00DD3D9F"/>
    <w:rsid w:val="00DD4930"/>
    <w:rsid w:val="00DD6305"/>
    <w:rsid w:val="00DD7B7E"/>
    <w:rsid w:val="00DE1315"/>
    <w:rsid w:val="00DE6F55"/>
    <w:rsid w:val="00DE7CFF"/>
    <w:rsid w:val="00DF0548"/>
    <w:rsid w:val="00DF0B7E"/>
    <w:rsid w:val="00DF1A10"/>
    <w:rsid w:val="00DF1A7D"/>
    <w:rsid w:val="00DF2D85"/>
    <w:rsid w:val="00DF2F73"/>
    <w:rsid w:val="00DF51CB"/>
    <w:rsid w:val="00E027A2"/>
    <w:rsid w:val="00E04BB9"/>
    <w:rsid w:val="00E06A40"/>
    <w:rsid w:val="00E11D50"/>
    <w:rsid w:val="00E13E42"/>
    <w:rsid w:val="00E20233"/>
    <w:rsid w:val="00E20395"/>
    <w:rsid w:val="00E21E03"/>
    <w:rsid w:val="00E221AE"/>
    <w:rsid w:val="00E239A6"/>
    <w:rsid w:val="00E23C0B"/>
    <w:rsid w:val="00E254F2"/>
    <w:rsid w:val="00E2627C"/>
    <w:rsid w:val="00E45275"/>
    <w:rsid w:val="00E46F53"/>
    <w:rsid w:val="00E568AF"/>
    <w:rsid w:val="00E60DF0"/>
    <w:rsid w:val="00E62DA6"/>
    <w:rsid w:val="00E64ABE"/>
    <w:rsid w:val="00E652FC"/>
    <w:rsid w:val="00E70CA1"/>
    <w:rsid w:val="00E724F3"/>
    <w:rsid w:val="00E72647"/>
    <w:rsid w:val="00E755B6"/>
    <w:rsid w:val="00E75E48"/>
    <w:rsid w:val="00E7778B"/>
    <w:rsid w:val="00E8400C"/>
    <w:rsid w:val="00E87462"/>
    <w:rsid w:val="00E92A08"/>
    <w:rsid w:val="00E94759"/>
    <w:rsid w:val="00E96B6A"/>
    <w:rsid w:val="00E97757"/>
    <w:rsid w:val="00E97791"/>
    <w:rsid w:val="00E97A17"/>
    <w:rsid w:val="00E97AA1"/>
    <w:rsid w:val="00EA547F"/>
    <w:rsid w:val="00EA57C2"/>
    <w:rsid w:val="00EA60A5"/>
    <w:rsid w:val="00EB1FB8"/>
    <w:rsid w:val="00EB27C6"/>
    <w:rsid w:val="00EB3A16"/>
    <w:rsid w:val="00EB41D6"/>
    <w:rsid w:val="00EB4CFF"/>
    <w:rsid w:val="00EC4D5B"/>
    <w:rsid w:val="00EC6731"/>
    <w:rsid w:val="00EC6811"/>
    <w:rsid w:val="00EC7827"/>
    <w:rsid w:val="00ED1A92"/>
    <w:rsid w:val="00ED1CD5"/>
    <w:rsid w:val="00ED2EFA"/>
    <w:rsid w:val="00ED4075"/>
    <w:rsid w:val="00ED473C"/>
    <w:rsid w:val="00ED54C9"/>
    <w:rsid w:val="00ED5B8D"/>
    <w:rsid w:val="00ED654F"/>
    <w:rsid w:val="00ED657D"/>
    <w:rsid w:val="00EE4C81"/>
    <w:rsid w:val="00EE51C3"/>
    <w:rsid w:val="00EF0E8C"/>
    <w:rsid w:val="00EF232F"/>
    <w:rsid w:val="00EF3292"/>
    <w:rsid w:val="00EF4DD4"/>
    <w:rsid w:val="00EF4EB6"/>
    <w:rsid w:val="00EF5F57"/>
    <w:rsid w:val="00EF6B3A"/>
    <w:rsid w:val="00F02D15"/>
    <w:rsid w:val="00F11CA6"/>
    <w:rsid w:val="00F153F4"/>
    <w:rsid w:val="00F15618"/>
    <w:rsid w:val="00F22D3F"/>
    <w:rsid w:val="00F2386D"/>
    <w:rsid w:val="00F24129"/>
    <w:rsid w:val="00F25190"/>
    <w:rsid w:val="00F37114"/>
    <w:rsid w:val="00F40C41"/>
    <w:rsid w:val="00F422AD"/>
    <w:rsid w:val="00F423E2"/>
    <w:rsid w:val="00F43B38"/>
    <w:rsid w:val="00F444DE"/>
    <w:rsid w:val="00F51496"/>
    <w:rsid w:val="00F56424"/>
    <w:rsid w:val="00F57065"/>
    <w:rsid w:val="00F62391"/>
    <w:rsid w:val="00F64A0E"/>
    <w:rsid w:val="00F6778D"/>
    <w:rsid w:val="00F70ABF"/>
    <w:rsid w:val="00F750B3"/>
    <w:rsid w:val="00F779FE"/>
    <w:rsid w:val="00F82112"/>
    <w:rsid w:val="00F827EE"/>
    <w:rsid w:val="00F84628"/>
    <w:rsid w:val="00F93BD6"/>
    <w:rsid w:val="00FA3C2E"/>
    <w:rsid w:val="00FA72EF"/>
    <w:rsid w:val="00FB0DB4"/>
    <w:rsid w:val="00FB1277"/>
    <w:rsid w:val="00FB1ADA"/>
    <w:rsid w:val="00FB1D80"/>
    <w:rsid w:val="00FB37B1"/>
    <w:rsid w:val="00FC1341"/>
    <w:rsid w:val="00FC1764"/>
    <w:rsid w:val="00FC279E"/>
    <w:rsid w:val="00FC3488"/>
    <w:rsid w:val="00FC34D2"/>
    <w:rsid w:val="00FC7594"/>
    <w:rsid w:val="00FD09E0"/>
    <w:rsid w:val="00FD1D48"/>
    <w:rsid w:val="00FD2AB4"/>
    <w:rsid w:val="00FD3738"/>
    <w:rsid w:val="00FD3B7C"/>
    <w:rsid w:val="00FD5347"/>
    <w:rsid w:val="00FD5AB0"/>
    <w:rsid w:val="00FD7B7E"/>
    <w:rsid w:val="00FE095E"/>
    <w:rsid w:val="00FE1570"/>
    <w:rsid w:val="00FE274E"/>
    <w:rsid w:val="00FE3C78"/>
    <w:rsid w:val="00FE5AAD"/>
    <w:rsid w:val="00FE68FF"/>
    <w:rsid w:val="00FE74DD"/>
    <w:rsid w:val="00FE7505"/>
    <w:rsid w:val="00FE7BC1"/>
    <w:rsid w:val="00FF239B"/>
    <w:rsid w:val="00FF40B7"/>
    <w:rsid w:val="00FF4D2A"/>
    <w:rsid w:val="00FF4D5B"/>
    <w:rsid w:val="00FF67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265D7"/>
    <w:rPr>
      <w:rFonts w:ascii="Times New Roman" w:eastAsia="Times New Roman" w:hAnsi="Times New Roman" w:cs="Times New Roman"/>
    </w:rPr>
  </w:style>
  <w:style w:type="paragraph" w:styleId="Heading1">
    <w:name w:val="heading 1"/>
    <w:basedOn w:val="Normal"/>
    <w:next w:val="Normal"/>
    <w:link w:val="Heading1Char"/>
    <w:uiPriority w:val="9"/>
    <w:qFormat/>
    <w:rsid w:val="00D664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aliases w:val="TITLE"/>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eastAsia="en-GB"/>
    </w:rPr>
  </w:style>
  <w:style w:type="paragraph" w:customStyle="1" w:styleId="p1">
    <w:name w:val="p1"/>
    <w:basedOn w:val="Normal"/>
    <w:rsid w:val="00FF239B"/>
    <w:rPr>
      <w:rFonts w:ascii="Helvetica Neue" w:eastAsiaTheme="minorHAnsi" w:hAnsi="Helvetica Neue"/>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20EF"/>
    <w:rPr>
      <w:b/>
      <w:bCs/>
    </w:rPr>
  </w:style>
  <w:style w:type="character" w:customStyle="1" w:styleId="eop">
    <w:name w:val="eop"/>
    <w:rsid w:val="0004234F"/>
  </w:style>
  <w:style w:type="character" w:customStyle="1" w:styleId="spellingerror">
    <w:name w:val="spellingerror"/>
    <w:rsid w:val="00D81CC7"/>
  </w:style>
  <w:style w:type="character" w:customStyle="1" w:styleId="Heading1Char">
    <w:name w:val="Heading 1 Char"/>
    <w:basedOn w:val="DefaultParagraphFont"/>
    <w:link w:val="Heading1"/>
    <w:uiPriority w:val="9"/>
    <w:rsid w:val="00D664AD"/>
    <w:rPr>
      <w:rFonts w:asciiTheme="majorHAnsi" w:eastAsiaTheme="majorEastAsia" w:hAnsiTheme="majorHAnsi" w:cstheme="majorBidi"/>
      <w:color w:val="2F5496" w:themeColor="accent1" w:themeShade="BF"/>
      <w:sz w:val="32"/>
      <w:szCs w:val="32"/>
    </w:rPr>
  </w:style>
  <w:style w:type="character" w:customStyle="1" w:styleId="ui-provider">
    <w:name w:val="ui-provider"/>
    <w:basedOn w:val="DefaultParagraphFont"/>
    <w:rsid w:val="009265D7"/>
  </w:style>
  <w:style w:type="paragraph" w:customStyle="1" w:styleId="p2">
    <w:name w:val="p2"/>
    <w:basedOn w:val="Normal"/>
    <w:rsid w:val="00A1571E"/>
    <w:pPr>
      <w:spacing w:before="100" w:beforeAutospacing="1" w:after="100" w:afterAutospacing="1"/>
    </w:pPr>
  </w:style>
  <w:style w:type="paragraph" w:customStyle="1" w:styleId="xmsonospacing">
    <w:name w:val="xmsonospacing"/>
    <w:basedOn w:val="Normal"/>
    <w:rsid w:val="00975C5A"/>
    <w:pPr>
      <w:spacing w:before="100" w:beforeAutospacing="1" w:after="100" w:afterAutospacing="1"/>
    </w:pPr>
  </w:style>
  <w:style w:type="paragraph" w:customStyle="1" w:styleId="xbodya">
    <w:name w:val="xbodya"/>
    <w:basedOn w:val="Normal"/>
    <w:rsid w:val="00975C5A"/>
    <w:pPr>
      <w:spacing w:before="100" w:beforeAutospacing="1" w:after="100" w:afterAutospacing="1"/>
    </w:pPr>
  </w:style>
  <w:style w:type="paragraph" w:customStyle="1" w:styleId="xmsonormal">
    <w:name w:val="xmsonormal"/>
    <w:basedOn w:val="Normal"/>
    <w:rsid w:val="00975C5A"/>
    <w:pPr>
      <w:spacing w:before="100" w:beforeAutospacing="1" w:after="100" w:afterAutospacing="1"/>
    </w:pPr>
  </w:style>
  <w:style w:type="paragraph" w:customStyle="1" w:styleId="xmsolistparagraph">
    <w:name w:val="xmsolistparagraph"/>
    <w:basedOn w:val="Normal"/>
    <w:rsid w:val="00975C5A"/>
    <w:pPr>
      <w:spacing w:before="100" w:beforeAutospacing="1" w:after="100" w:afterAutospacing="1"/>
    </w:pPr>
  </w:style>
  <w:style w:type="paragraph" w:customStyle="1" w:styleId="xxmsonormal">
    <w:name w:val="xxmsonormal"/>
    <w:basedOn w:val="Normal"/>
    <w:rsid w:val="00975C5A"/>
    <w:pPr>
      <w:spacing w:before="100" w:beforeAutospacing="1" w:after="100" w:afterAutospacing="1"/>
    </w:pPr>
  </w:style>
  <w:style w:type="paragraph" w:customStyle="1" w:styleId="xparagraph">
    <w:name w:val="xparagraph"/>
    <w:basedOn w:val="Normal"/>
    <w:rsid w:val="00975C5A"/>
    <w:pPr>
      <w:spacing w:before="100" w:beforeAutospacing="1" w:after="100" w:afterAutospacing="1"/>
    </w:pPr>
  </w:style>
  <w:style w:type="character" w:customStyle="1" w:styleId="xnormaltextrun">
    <w:name w:val="xnormaltextrun"/>
    <w:basedOn w:val="DefaultParagraphFont"/>
    <w:rsid w:val="00975C5A"/>
  </w:style>
  <w:style w:type="character" w:customStyle="1" w:styleId="xeop">
    <w:name w:val="xeop"/>
    <w:basedOn w:val="DefaultParagraphFont"/>
    <w:rsid w:val="00975C5A"/>
  </w:style>
  <w:style w:type="paragraph" w:customStyle="1" w:styleId="xmsonormal0">
    <w:name w:val="x_msonormal"/>
    <w:basedOn w:val="Normal"/>
    <w:rsid w:val="00C17ACD"/>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69234260">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45172715">
      <w:bodyDiv w:val="1"/>
      <w:marLeft w:val="0"/>
      <w:marRight w:val="0"/>
      <w:marTop w:val="0"/>
      <w:marBottom w:val="0"/>
      <w:divBdr>
        <w:top w:val="none" w:sz="0" w:space="0" w:color="auto"/>
        <w:left w:val="none" w:sz="0" w:space="0" w:color="auto"/>
        <w:bottom w:val="none" w:sz="0" w:space="0" w:color="auto"/>
        <w:right w:val="none" w:sz="0" w:space="0" w:color="auto"/>
      </w:divBdr>
    </w:div>
    <w:div w:id="160699172">
      <w:bodyDiv w:val="1"/>
      <w:marLeft w:val="0"/>
      <w:marRight w:val="0"/>
      <w:marTop w:val="0"/>
      <w:marBottom w:val="0"/>
      <w:divBdr>
        <w:top w:val="none" w:sz="0" w:space="0" w:color="auto"/>
        <w:left w:val="none" w:sz="0" w:space="0" w:color="auto"/>
        <w:bottom w:val="none" w:sz="0" w:space="0" w:color="auto"/>
        <w:right w:val="none" w:sz="0" w:space="0" w:color="auto"/>
      </w:divBdr>
      <w:divsChild>
        <w:div w:id="1874804850">
          <w:marLeft w:val="0"/>
          <w:marRight w:val="0"/>
          <w:marTop w:val="0"/>
          <w:marBottom w:val="0"/>
          <w:divBdr>
            <w:top w:val="none" w:sz="0" w:space="0" w:color="auto"/>
            <w:left w:val="none" w:sz="0" w:space="0" w:color="auto"/>
            <w:bottom w:val="none" w:sz="0" w:space="0" w:color="auto"/>
            <w:right w:val="none" w:sz="0" w:space="0" w:color="auto"/>
          </w:divBdr>
          <w:divsChild>
            <w:div w:id="895169566">
              <w:marLeft w:val="0"/>
              <w:marRight w:val="0"/>
              <w:marTop w:val="0"/>
              <w:marBottom w:val="0"/>
              <w:divBdr>
                <w:top w:val="none" w:sz="0" w:space="0" w:color="auto"/>
                <w:left w:val="none" w:sz="0" w:space="0" w:color="auto"/>
                <w:bottom w:val="none" w:sz="0" w:space="0" w:color="auto"/>
                <w:right w:val="none" w:sz="0" w:space="0" w:color="auto"/>
              </w:divBdr>
            </w:div>
            <w:div w:id="1181776744">
              <w:marLeft w:val="0"/>
              <w:marRight w:val="0"/>
              <w:marTop w:val="0"/>
              <w:marBottom w:val="0"/>
              <w:divBdr>
                <w:top w:val="none" w:sz="0" w:space="0" w:color="auto"/>
                <w:left w:val="none" w:sz="0" w:space="0" w:color="auto"/>
                <w:bottom w:val="none" w:sz="0" w:space="0" w:color="auto"/>
                <w:right w:val="none" w:sz="0" w:space="0" w:color="auto"/>
              </w:divBdr>
              <w:divsChild>
                <w:div w:id="19571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886">
          <w:marLeft w:val="0"/>
          <w:marRight w:val="0"/>
          <w:marTop w:val="0"/>
          <w:marBottom w:val="0"/>
          <w:divBdr>
            <w:top w:val="none" w:sz="0" w:space="0" w:color="auto"/>
            <w:left w:val="none" w:sz="0" w:space="0" w:color="auto"/>
            <w:bottom w:val="none" w:sz="0" w:space="0" w:color="auto"/>
            <w:right w:val="none" w:sz="0" w:space="0" w:color="auto"/>
          </w:divBdr>
          <w:divsChild>
            <w:div w:id="2071464467">
              <w:marLeft w:val="0"/>
              <w:marRight w:val="0"/>
              <w:marTop w:val="0"/>
              <w:marBottom w:val="0"/>
              <w:divBdr>
                <w:top w:val="none" w:sz="0" w:space="0" w:color="auto"/>
                <w:left w:val="none" w:sz="0" w:space="0" w:color="auto"/>
                <w:bottom w:val="none" w:sz="0" w:space="0" w:color="auto"/>
                <w:right w:val="none" w:sz="0" w:space="0" w:color="auto"/>
              </w:divBdr>
              <w:divsChild>
                <w:div w:id="803545604">
                  <w:marLeft w:val="0"/>
                  <w:marRight w:val="0"/>
                  <w:marTop w:val="0"/>
                  <w:marBottom w:val="0"/>
                  <w:divBdr>
                    <w:top w:val="none" w:sz="0" w:space="0" w:color="auto"/>
                    <w:left w:val="none" w:sz="0" w:space="0" w:color="auto"/>
                    <w:bottom w:val="none" w:sz="0" w:space="0" w:color="auto"/>
                    <w:right w:val="none" w:sz="0" w:space="0" w:color="auto"/>
                  </w:divBdr>
                  <w:divsChild>
                    <w:div w:id="21206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92379">
      <w:bodyDiv w:val="1"/>
      <w:marLeft w:val="0"/>
      <w:marRight w:val="0"/>
      <w:marTop w:val="0"/>
      <w:marBottom w:val="0"/>
      <w:divBdr>
        <w:top w:val="none" w:sz="0" w:space="0" w:color="auto"/>
        <w:left w:val="none" w:sz="0" w:space="0" w:color="auto"/>
        <w:bottom w:val="none" w:sz="0" w:space="0" w:color="auto"/>
        <w:right w:val="none" w:sz="0" w:space="0" w:color="auto"/>
      </w:divBdr>
    </w:div>
    <w:div w:id="187764337">
      <w:bodyDiv w:val="1"/>
      <w:marLeft w:val="0"/>
      <w:marRight w:val="0"/>
      <w:marTop w:val="0"/>
      <w:marBottom w:val="0"/>
      <w:divBdr>
        <w:top w:val="none" w:sz="0" w:space="0" w:color="auto"/>
        <w:left w:val="none" w:sz="0" w:space="0" w:color="auto"/>
        <w:bottom w:val="none" w:sz="0" w:space="0" w:color="auto"/>
        <w:right w:val="none" w:sz="0" w:space="0" w:color="auto"/>
      </w:divBdr>
      <w:divsChild>
        <w:div w:id="1553035772">
          <w:marLeft w:val="0"/>
          <w:marRight w:val="0"/>
          <w:marTop w:val="0"/>
          <w:marBottom w:val="0"/>
          <w:divBdr>
            <w:top w:val="none" w:sz="0" w:space="0" w:color="auto"/>
            <w:left w:val="none" w:sz="0" w:space="0" w:color="auto"/>
            <w:bottom w:val="none" w:sz="0" w:space="0" w:color="auto"/>
            <w:right w:val="none" w:sz="0" w:space="0" w:color="auto"/>
          </w:divBdr>
          <w:divsChild>
            <w:div w:id="1481537747">
              <w:marLeft w:val="0"/>
              <w:marRight w:val="0"/>
              <w:marTop w:val="0"/>
              <w:marBottom w:val="0"/>
              <w:divBdr>
                <w:top w:val="none" w:sz="0" w:space="0" w:color="auto"/>
                <w:left w:val="none" w:sz="0" w:space="0" w:color="auto"/>
                <w:bottom w:val="none" w:sz="0" w:space="0" w:color="auto"/>
                <w:right w:val="none" w:sz="0" w:space="0" w:color="auto"/>
              </w:divBdr>
              <w:divsChild>
                <w:div w:id="1092163191">
                  <w:marLeft w:val="0"/>
                  <w:marRight w:val="0"/>
                  <w:marTop w:val="0"/>
                  <w:marBottom w:val="0"/>
                  <w:divBdr>
                    <w:top w:val="none" w:sz="0" w:space="0" w:color="auto"/>
                    <w:left w:val="none" w:sz="0" w:space="0" w:color="auto"/>
                    <w:bottom w:val="none" w:sz="0" w:space="0" w:color="auto"/>
                    <w:right w:val="none" w:sz="0" w:space="0" w:color="auto"/>
                  </w:divBdr>
                  <w:divsChild>
                    <w:div w:id="16061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7873">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17133222">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32025752">
      <w:bodyDiv w:val="1"/>
      <w:marLeft w:val="0"/>
      <w:marRight w:val="0"/>
      <w:marTop w:val="0"/>
      <w:marBottom w:val="0"/>
      <w:divBdr>
        <w:top w:val="none" w:sz="0" w:space="0" w:color="auto"/>
        <w:left w:val="none" w:sz="0" w:space="0" w:color="auto"/>
        <w:bottom w:val="none" w:sz="0" w:space="0" w:color="auto"/>
        <w:right w:val="none" w:sz="0" w:space="0" w:color="auto"/>
      </w:divBdr>
      <w:divsChild>
        <w:div w:id="954867805">
          <w:marLeft w:val="0"/>
          <w:marRight w:val="0"/>
          <w:marTop w:val="0"/>
          <w:marBottom w:val="0"/>
          <w:divBdr>
            <w:top w:val="none" w:sz="0" w:space="0" w:color="auto"/>
            <w:left w:val="none" w:sz="0" w:space="0" w:color="auto"/>
            <w:bottom w:val="none" w:sz="0" w:space="0" w:color="auto"/>
            <w:right w:val="none" w:sz="0" w:space="0" w:color="auto"/>
          </w:divBdr>
        </w:div>
      </w:divsChild>
    </w:div>
    <w:div w:id="356661613">
      <w:bodyDiv w:val="1"/>
      <w:marLeft w:val="0"/>
      <w:marRight w:val="0"/>
      <w:marTop w:val="0"/>
      <w:marBottom w:val="0"/>
      <w:divBdr>
        <w:top w:val="none" w:sz="0" w:space="0" w:color="auto"/>
        <w:left w:val="none" w:sz="0" w:space="0" w:color="auto"/>
        <w:bottom w:val="none" w:sz="0" w:space="0" w:color="auto"/>
        <w:right w:val="none" w:sz="0" w:space="0" w:color="auto"/>
      </w:divBdr>
    </w:div>
    <w:div w:id="364792073">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51674289">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41404165">
      <w:bodyDiv w:val="1"/>
      <w:marLeft w:val="0"/>
      <w:marRight w:val="0"/>
      <w:marTop w:val="0"/>
      <w:marBottom w:val="0"/>
      <w:divBdr>
        <w:top w:val="none" w:sz="0" w:space="0" w:color="auto"/>
        <w:left w:val="none" w:sz="0" w:space="0" w:color="auto"/>
        <w:bottom w:val="none" w:sz="0" w:space="0" w:color="auto"/>
        <w:right w:val="none" w:sz="0" w:space="0" w:color="auto"/>
      </w:divBdr>
    </w:div>
    <w:div w:id="612245471">
      <w:bodyDiv w:val="1"/>
      <w:marLeft w:val="0"/>
      <w:marRight w:val="0"/>
      <w:marTop w:val="0"/>
      <w:marBottom w:val="0"/>
      <w:divBdr>
        <w:top w:val="none" w:sz="0" w:space="0" w:color="auto"/>
        <w:left w:val="none" w:sz="0" w:space="0" w:color="auto"/>
        <w:bottom w:val="none" w:sz="0" w:space="0" w:color="auto"/>
        <w:right w:val="none" w:sz="0" w:space="0" w:color="auto"/>
      </w:divBdr>
    </w:div>
    <w:div w:id="614601882">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02369965">
      <w:bodyDiv w:val="1"/>
      <w:marLeft w:val="0"/>
      <w:marRight w:val="0"/>
      <w:marTop w:val="0"/>
      <w:marBottom w:val="0"/>
      <w:divBdr>
        <w:top w:val="none" w:sz="0" w:space="0" w:color="auto"/>
        <w:left w:val="none" w:sz="0" w:space="0" w:color="auto"/>
        <w:bottom w:val="none" w:sz="0" w:space="0" w:color="auto"/>
        <w:right w:val="none" w:sz="0" w:space="0" w:color="auto"/>
      </w:divBdr>
    </w:div>
    <w:div w:id="707798975">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55828620">
      <w:bodyDiv w:val="1"/>
      <w:marLeft w:val="0"/>
      <w:marRight w:val="0"/>
      <w:marTop w:val="0"/>
      <w:marBottom w:val="0"/>
      <w:divBdr>
        <w:top w:val="none" w:sz="0" w:space="0" w:color="auto"/>
        <w:left w:val="none" w:sz="0" w:space="0" w:color="auto"/>
        <w:bottom w:val="none" w:sz="0" w:space="0" w:color="auto"/>
        <w:right w:val="none" w:sz="0" w:space="0" w:color="auto"/>
      </w:divBdr>
      <w:divsChild>
        <w:div w:id="1724407549">
          <w:marLeft w:val="0"/>
          <w:marRight w:val="0"/>
          <w:marTop w:val="0"/>
          <w:marBottom w:val="0"/>
          <w:divBdr>
            <w:top w:val="none" w:sz="0" w:space="0" w:color="auto"/>
            <w:left w:val="none" w:sz="0" w:space="0" w:color="auto"/>
            <w:bottom w:val="none" w:sz="0" w:space="0" w:color="auto"/>
            <w:right w:val="none" w:sz="0" w:space="0" w:color="auto"/>
          </w:divBdr>
        </w:div>
      </w:divsChild>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790367468">
      <w:bodyDiv w:val="1"/>
      <w:marLeft w:val="0"/>
      <w:marRight w:val="0"/>
      <w:marTop w:val="0"/>
      <w:marBottom w:val="0"/>
      <w:divBdr>
        <w:top w:val="none" w:sz="0" w:space="0" w:color="auto"/>
        <w:left w:val="none" w:sz="0" w:space="0" w:color="auto"/>
        <w:bottom w:val="none" w:sz="0" w:space="0" w:color="auto"/>
        <w:right w:val="none" w:sz="0" w:space="0" w:color="auto"/>
      </w:divBdr>
    </w:div>
    <w:div w:id="812210343">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2276915">
      <w:bodyDiv w:val="1"/>
      <w:marLeft w:val="0"/>
      <w:marRight w:val="0"/>
      <w:marTop w:val="0"/>
      <w:marBottom w:val="0"/>
      <w:divBdr>
        <w:top w:val="none" w:sz="0" w:space="0" w:color="auto"/>
        <w:left w:val="none" w:sz="0" w:space="0" w:color="auto"/>
        <w:bottom w:val="none" w:sz="0" w:space="0" w:color="auto"/>
        <w:right w:val="none" w:sz="0" w:space="0" w:color="auto"/>
      </w:divBdr>
      <w:divsChild>
        <w:div w:id="1585869723">
          <w:marLeft w:val="0"/>
          <w:marRight w:val="0"/>
          <w:marTop w:val="0"/>
          <w:marBottom w:val="0"/>
          <w:divBdr>
            <w:top w:val="none" w:sz="0" w:space="0" w:color="auto"/>
            <w:left w:val="none" w:sz="0" w:space="0" w:color="auto"/>
            <w:bottom w:val="none" w:sz="0" w:space="0" w:color="auto"/>
            <w:right w:val="none" w:sz="0" w:space="0" w:color="auto"/>
          </w:divBdr>
        </w:div>
      </w:divsChild>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908807091">
      <w:bodyDiv w:val="1"/>
      <w:marLeft w:val="0"/>
      <w:marRight w:val="0"/>
      <w:marTop w:val="0"/>
      <w:marBottom w:val="0"/>
      <w:divBdr>
        <w:top w:val="none" w:sz="0" w:space="0" w:color="auto"/>
        <w:left w:val="none" w:sz="0" w:space="0" w:color="auto"/>
        <w:bottom w:val="none" w:sz="0" w:space="0" w:color="auto"/>
        <w:right w:val="none" w:sz="0" w:space="0" w:color="auto"/>
      </w:divBdr>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37253970">
      <w:bodyDiv w:val="1"/>
      <w:marLeft w:val="0"/>
      <w:marRight w:val="0"/>
      <w:marTop w:val="0"/>
      <w:marBottom w:val="0"/>
      <w:divBdr>
        <w:top w:val="none" w:sz="0" w:space="0" w:color="auto"/>
        <w:left w:val="none" w:sz="0" w:space="0" w:color="auto"/>
        <w:bottom w:val="none" w:sz="0" w:space="0" w:color="auto"/>
        <w:right w:val="none" w:sz="0" w:space="0" w:color="auto"/>
      </w:divBdr>
    </w:div>
    <w:div w:id="965695854">
      <w:bodyDiv w:val="1"/>
      <w:marLeft w:val="0"/>
      <w:marRight w:val="0"/>
      <w:marTop w:val="0"/>
      <w:marBottom w:val="0"/>
      <w:divBdr>
        <w:top w:val="none" w:sz="0" w:space="0" w:color="auto"/>
        <w:left w:val="none" w:sz="0" w:space="0" w:color="auto"/>
        <w:bottom w:val="none" w:sz="0" w:space="0" w:color="auto"/>
        <w:right w:val="none" w:sz="0" w:space="0" w:color="auto"/>
      </w:divBdr>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36470184">
      <w:bodyDiv w:val="1"/>
      <w:marLeft w:val="0"/>
      <w:marRight w:val="0"/>
      <w:marTop w:val="0"/>
      <w:marBottom w:val="0"/>
      <w:divBdr>
        <w:top w:val="none" w:sz="0" w:space="0" w:color="auto"/>
        <w:left w:val="none" w:sz="0" w:space="0" w:color="auto"/>
        <w:bottom w:val="none" w:sz="0" w:space="0" w:color="auto"/>
        <w:right w:val="none" w:sz="0" w:space="0" w:color="auto"/>
      </w:divBdr>
    </w:div>
    <w:div w:id="1049843250">
      <w:bodyDiv w:val="1"/>
      <w:marLeft w:val="0"/>
      <w:marRight w:val="0"/>
      <w:marTop w:val="0"/>
      <w:marBottom w:val="0"/>
      <w:divBdr>
        <w:top w:val="none" w:sz="0" w:space="0" w:color="auto"/>
        <w:left w:val="none" w:sz="0" w:space="0" w:color="auto"/>
        <w:bottom w:val="none" w:sz="0" w:space="0" w:color="auto"/>
        <w:right w:val="none" w:sz="0" w:space="0" w:color="auto"/>
      </w:divBdr>
    </w:div>
    <w:div w:id="1059937045">
      <w:bodyDiv w:val="1"/>
      <w:marLeft w:val="0"/>
      <w:marRight w:val="0"/>
      <w:marTop w:val="0"/>
      <w:marBottom w:val="0"/>
      <w:divBdr>
        <w:top w:val="none" w:sz="0" w:space="0" w:color="auto"/>
        <w:left w:val="none" w:sz="0" w:space="0" w:color="auto"/>
        <w:bottom w:val="none" w:sz="0" w:space="0" w:color="auto"/>
        <w:right w:val="none" w:sz="0" w:space="0" w:color="auto"/>
      </w:divBdr>
    </w:div>
    <w:div w:id="1060250203">
      <w:bodyDiv w:val="1"/>
      <w:marLeft w:val="0"/>
      <w:marRight w:val="0"/>
      <w:marTop w:val="0"/>
      <w:marBottom w:val="0"/>
      <w:divBdr>
        <w:top w:val="none" w:sz="0" w:space="0" w:color="auto"/>
        <w:left w:val="none" w:sz="0" w:space="0" w:color="auto"/>
        <w:bottom w:val="none" w:sz="0" w:space="0" w:color="auto"/>
        <w:right w:val="none" w:sz="0" w:space="0" w:color="auto"/>
      </w:divBdr>
    </w:div>
    <w:div w:id="1122921691">
      <w:bodyDiv w:val="1"/>
      <w:marLeft w:val="0"/>
      <w:marRight w:val="0"/>
      <w:marTop w:val="0"/>
      <w:marBottom w:val="0"/>
      <w:divBdr>
        <w:top w:val="none" w:sz="0" w:space="0" w:color="auto"/>
        <w:left w:val="none" w:sz="0" w:space="0" w:color="auto"/>
        <w:bottom w:val="none" w:sz="0" w:space="0" w:color="auto"/>
        <w:right w:val="none" w:sz="0" w:space="0" w:color="auto"/>
      </w:divBdr>
      <w:divsChild>
        <w:div w:id="425155579">
          <w:marLeft w:val="0"/>
          <w:marRight w:val="0"/>
          <w:marTop w:val="0"/>
          <w:marBottom w:val="0"/>
          <w:divBdr>
            <w:top w:val="none" w:sz="0" w:space="0" w:color="auto"/>
            <w:left w:val="none" w:sz="0" w:space="0" w:color="auto"/>
            <w:bottom w:val="none" w:sz="0" w:space="0" w:color="auto"/>
            <w:right w:val="none" w:sz="0" w:space="0" w:color="auto"/>
          </w:divBdr>
          <w:divsChild>
            <w:div w:id="280504420">
              <w:marLeft w:val="0"/>
              <w:marRight w:val="0"/>
              <w:marTop w:val="0"/>
              <w:marBottom w:val="0"/>
              <w:divBdr>
                <w:top w:val="none" w:sz="0" w:space="0" w:color="auto"/>
                <w:left w:val="none" w:sz="0" w:space="0" w:color="auto"/>
                <w:bottom w:val="none" w:sz="0" w:space="0" w:color="auto"/>
                <w:right w:val="none" w:sz="0" w:space="0" w:color="auto"/>
              </w:divBdr>
            </w:div>
            <w:div w:id="834684490">
              <w:marLeft w:val="0"/>
              <w:marRight w:val="0"/>
              <w:marTop w:val="0"/>
              <w:marBottom w:val="0"/>
              <w:divBdr>
                <w:top w:val="none" w:sz="0" w:space="0" w:color="auto"/>
                <w:left w:val="none" w:sz="0" w:space="0" w:color="auto"/>
                <w:bottom w:val="none" w:sz="0" w:space="0" w:color="auto"/>
                <w:right w:val="none" w:sz="0" w:space="0" w:color="auto"/>
              </w:divBdr>
              <w:divsChild>
                <w:div w:id="4212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31454">
          <w:marLeft w:val="0"/>
          <w:marRight w:val="0"/>
          <w:marTop w:val="0"/>
          <w:marBottom w:val="0"/>
          <w:divBdr>
            <w:top w:val="none" w:sz="0" w:space="0" w:color="auto"/>
            <w:left w:val="none" w:sz="0" w:space="0" w:color="auto"/>
            <w:bottom w:val="none" w:sz="0" w:space="0" w:color="auto"/>
            <w:right w:val="none" w:sz="0" w:space="0" w:color="auto"/>
          </w:divBdr>
          <w:divsChild>
            <w:div w:id="1308631330">
              <w:marLeft w:val="0"/>
              <w:marRight w:val="0"/>
              <w:marTop w:val="0"/>
              <w:marBottom w:val="0"/>
              <w:divBdr>
                <w:top w:val="none" w:sz="0" w:space="0" w:color="auto"/>
                <w:left w:val="none" w:sz="0" w:space="0" w:color="auto"/>
                <w:bottom w:val="none" w:sz="0" w:space="0" w:color="auto"/>
                <w:right w:val="none" w:sz="0" w:space="0" w:color="auto"/>
              </w:divBdr>
              <w:divsChild>
                <w:div w:id="118226976">
                  <w:marLeft w:val="0"/>
                  <w:marRight w:val="0"/>
                  <w:marTop w:val="0"/>
                  <w:marBottom w:val="0"/>
                  <w:divBdr>
                    <w:top w:val="none" w:sz="0" w:space="0" w:color="auto"/>
                    <w:left w:val="none" w:sz="0" w:space="0" w:color="auto"/>
                    <w:bottom w:val="none" w:sz="0" w:space="0" w:color="auto"/>
                    <w:right w:val="none" w:sz="0" w:space="0" w:color="auto"/>
                  </w:divBdr>
                  <w:divsChild>
                    <w:div w:id="14677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44152540">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66171290">
      <w:bodyDiv w:val="1"/>
      <w:marLeft w:val="0"/>
      <w:marRight w:val="0"/>
      <w:marTop w:val="0"/>
      <w:marBottom w:val="0"/>
      <w:divBdr>
        <w:top w:val="none" w:sz="0" w:space="0" w:color="auto"/>
        <w:left w:val="none" w:sz="0" w:space="0" w:color="auto"/>
        <w:bottom w:val="none" w:sz="0" w:space="0" w:color="auto"/>
        <w:right w:val="none" w:sz="0" w:space="0" w:color="auto"/>
      </w:divBdr>
    </w:div>
    <w:div w:id="1175727723">
      <w:bodyDiv w:val="1"/>
      <w:marLeft w:val="0"/>
      <w:marRight w:val="0"/>
      <w:marTop w:val="0"/>
      <w:marBottom w:val="0"/>
      <w:divBdr>
        <w:top w:val="none" w:sz="0" w:space="0" w:color="auto"/>
        <w:left w:val="none" w:sz="0" w:space="0" w:color="auto"/>
        <w:bottom w:val="none" w:sz="0" w:space="0" w:color="auto"/>
        <w:right w:val="none" w:sz="0" w:space="0" w:color="auto"/>
      </w:divBdr>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66499165">
      <w:bodyDiv w:val="1"/>
      <w:marLeft w:val="0"/>
      <w:marRight w:val="0"/>
      <w:marTop w:val="0"/>
      <w:marBottom w:val="0"/>
      <w:divBdr>
        <w:top w:val="none" w:sz="0" w:space="0" w:color="auto"/>
        <w:left w:val="none" w:sz="0" w:space="0" w:color="auto"/>
        <w:bottom w:val="none" w:sz="0" w:space="0" w:color="auto"/>
        <w:right w:val="none" w:sz="0" w:space="0" w:color="auto"/>
      </w:divBdr>
      <w:divsChild>
        <w:div w:id="316613266">
          <w:marLeft w:val="0"/>
          <w:marRight w:val="0"/>
          <w:marTop w:val="0"/>
          <w:marBottom w:val="0"/>
          <w:divBdr>
            <w:top w:val="none" w:sz="0" w:space="0" w:color="auto"/>
            <w:left w:val="none" w:sz="0" w:space="0" w:color="auto"/>
            <w:bottom w:val="none" w:sz="0" w:space="0" w:color="auto"/>
            <w:right w:val="none" w:sz="0" w:space="0" w:color="auto"/>
          </w:divBdr>
        </w:div>
        <w:div w:id="1282178940">
          <w:marLeft w:val="0"/>
          <w:marRight w:val="0"/>
          <w:marTop w:val="0"/>
          <w:marBottom w:val="0"/>
          <w:divBdr>
            <w:top w:val="none" w:sz="0" w:space="0" w:color="auto"/>
            <w:left w:val="none" w:sz="0" w:space="0" w:color="auto"/>
            <w:bottom w:val="none" w:sz="0" w:space="0" w:color="auto"/>
            <w:right w:val="none" w:sz="0" w:space="0" w:color="auto"/>
          </w:divBdr>
        </w:div>
        <w:div w:id="1920207595">
          <w:marLeft w:val="0"/>
          <w:marRight w:val="0"/>
          <w:marTop w:val="0"/>
          <w:marBottom w:val="0"/>
          <w:divBdr>
            <w:top w:val="none" w:sz="0" w:space="0" w:color="auto"/>
            <w:left w:val="none" w:sz="0" w:space="0" w:color="auto"/>
            <w:bottom w:val="none" w:sz="0" w:space="0" w:color="auto"/>
            <w:right w:val="none" w:sz="0" w:space="0" w:color="auto"/>
          </w:divBdr>
        </w:div>
        <w:div w:id="1754618711">
          <w:marLeft w:val="0"/>
          <w:marRight w:val="0"/>
          <w:marTop w:val="0"/>
          <w:marBottom w:val="0"/>
          <w:divBdr>
            <w:top w:val="none" w:sz="0" w:space="0" w:color="auto"/>
            <w:left w:val="none" w:sz="0" w:space="0" w:color="auto"/>
            <w:bottom w:val="none" w:sz="0" w:space="0" w:color="auto"/>
            <w:right w:val="none" w:sz="0" w:space="0" w:color="auto"/>
          </w:divBdr>
        </w:div>
        <w:div w:id="691490330">
          <w:marLeft w:val="0"/>
          <w:marRight w:val="0"/>
          <w:marTop w:val="0"/>
          <w:marBottom w:val="0"/>
          <w:divBdr>
            <w:top w:val="none" w:sz="0" w:space="0" w:color="auto"/>
            <w:left w:val="none" w:sz="0" w:space="0" w:color="auto"/>
            <w:bottom w:val="none" w:sz="0" w:space="0" w:color="auto"/>
            <w:right w:val="none" w:sz="0" w:space="0" w:color="auto"/>
          </w:divBdr>
        </w:div>
        <w:div w:id="1756978287">
          <w:marLeft w:val="0"/>
          <w:marRight w:val="0"/>
          <w:marTop w:val="0"/>
          <w:marBottom w:val="0"/>
          <w:divBdr>
            <w:top w:val="none" w:sz="0" w:space="0" w:color="auto"/>
            <w:left w:val="none" w:sz="0" w:space="0" w:color="auto"/>
            <w:bottom w:val="none" w:sz="0" w:space="0" w:color="auto"/>
            <w:right w:val="none" w:sz="0" w:space="0" w:color="auto"/>
          </w:divBdr>
        </w:div>
        <w:div w:id="682168092">
          <w:marLeft w:val="0"/>
          <w:marRight w:val="0"/>
          <w:marTop w:val="0"/>
          <w:marBottom w:val="0"/>
          <w:divBdr>
            <w:top w:val="none" w:sz="0" w:space="0" w:color="auto"/>
            <w:left w:val="none" w:sz="0" w:space="0" w:color="auto"/>
            <w:bottom w:val="none" w:sz="0" w:space="0" w:color="auto"/>
            <w:right w:val="none" w:sz="0" w:space="0" w:color="auto"/>
          </w:divBdr>
        </w:div>
        <w:div w:id="987591527">
          <w:marLeft w:val="0"/>
          <w:marRight w:val="0"/>
          <w:marTop w:val="0"/>
          <w:marBottom w:val="0"/>
          <w:divBdr>
            <w:top w:val="none" w:sz="0" w:space="0" w:color="auto"/>
            <w:left w:val="none" w:sz="0" w:space="0" w:color="auto"/>
            <w:bottom w:val="none" w:sz="0" w:space="0" w:color="auto"/>
            <w:right w:val="none" w:sz="0" w:space="0" w:color="auto"/>
          </w:divBdr>
        </w:div>
        <w:div w:id="1447768720">
          <w:marLeft w:val="0"/>
          <w:marRight w:val="0"/>
          <w:marTop w:val="0"/>
          <w:marBottom w:val="0"/>
          <w:divBdr>
            <w:top w:val="none" w:sz="0" w:space="0" w:color="auto"/>
            <w:left w:val="none" w:sz="0" w:space="0" w:color="auto"/>
            <w:bottom w:val="none" w:sz="0" w:space="0" w:color="auto"/>
            <w:right w:val="none" w:sz="0" w:space="0" w:color="auto"/>
          </w:divBdr>
        </w:div>
        <w:div w:id="1330137268">
          <w:marLeft w:val="0"/>
          <w:marRight w:val="0"/>
          <w:marTop w:val="0"/>
          <w:marBottom w:val="0"/>
          <w:divBdr>
            <w:top w:val="none" w:sz="0" w:space="0" w:color="auto"/>
            <w:left w:val="none" w:sz="0" w:space="0" w:color="auto"/>
            <w:bottom w:val="none" w:sz="0" w:space="0" w:color="auto"/>
            <w:right w:val="none" w:sz="0" w:space="0" w:color="auto"/>
          </w:divBdr>
        </w:div>
        <w:div w:id="1239170913">
          <w:marLeft w:val="0"/>
          <w:marRight w:val="0"/>
          <w:marTop w:val="0"/>
          <w:marBottom w:val="0"/>
          <w:divBdr>
            <w:top w:val="none" w:sz="0" w:space="0" w:color="auto"/>
            <w:left w:val="none" w:sz="0" w:space="0" w:color="auto"/>
            <w:bottom w:val="none" w:sz="0" w:space="0" w:color="auto"/>
            <w:right w:val="none" w:sz="0" w:space="0" w:color="auto"/>
          </w:divBdr>
        </w:div>
        <w:div w:id="71439840">
          <w:marLeft w:val="0"/>
          <w:marRight w:val="0"/>
          <w:marTop w:val="0"/>
          <w:marBottom w:val="0"/>
          <w:divBdr>
            <w:top w:val="none" w:sz="0" w:space="0" w:color="auto"/>
            <w:left w:val="none" w:sz="0" w:space="0" w:color="auto"/>
            <w:bottom w:val="none" w:sz="0" w:space="0" w:color="auto"/>
            <w:right w:val="none" w:sz="0" w:space="0" w:color="auto"/>
          </w:divBdr>
        </w:div>
        <w:div w:id="1326275346">
          <w:marLeft w:val="0"/>
          <w:marRight w:val="0"/>
          <w:marTop w:val="0"/>
          <w:marBottom w:val="0"/>
          <w:divBdr>
            <w:top w:val="none" w:sz="0" w:space="0" w:color="auto"/>
            <w:left w:val="none" w:sz="0" w:space="0" w:color="auto"/>
            <w:bottom w:val="none" w:sz="0" w:space="0" w:color="auto"/>
            <w:right w:val="none" w:sz="0" w:space="0" w:color="auto"/>
          </w:divBdr>
        </w:div>
        <w:div w:id="1418671664">
          <w:marLeft w:val="0"/>
          <w:marRight w:val="0"/>
          <w:marTop w:val="0"/>
          <w:marBottom w:val="0"/>
          <w:divBdr>
            <w:top w:val="none" w:sz="0" w:space="0" w:color="auto"/>
            <w:left w:val="none" w:sz="0" w:space="0" w:color="auto"/>
            <w:bottom w:val="none" w:sz="0" w:space="0" w:color="auto"/>
            <w:right w:val="none" w:sz="0" w:space="0" w:color="auto"/>
          </w:divBdr>
        </w:div>
        <w:div w:id="1484850620">
          <w:marLeft w:val="0"/>
          <w:marRight w:val="0"/>
          <w:marTop w:val="0"/>
          <w:marBottom w:val="0"/>
          <w:divBdr>
            <w:top w:val="none" w:sz="0" w:space="0" w:color="auto"/>
            <w:left w:val="none" w:sz="0" w:space="0" w:color="auto"/>
            <w:bottom w:val="none" w:sz="0" w:space="0" w:color="auto"/>
            <w:right w:val="none" w:sz="0" w:space="0" w:color="auto"/>
          </w:divBdr>
        </w:div>
        <w:div w:id="169494801">
          <w:marLeft w:val="0"/>
          <w:marRight w:val="0"/>
          <w:marTop w:val="0"/>
          <w:marBottom w:val="0"/>
          <w:divBdr>
            <w:top w:val="none" w:sz="0" w:space="0" w:color="auto"/>
            <w:left w:val="none" w:sz="0" w:space="0" w:color="auto"/>
            <w:bottom w:val="none" w:sz="0" w:space="0" w:color="auto"/>
            <w:right w:val="none" w:sz="0" w:space="0" w:color="auto"/>
          </w:divBdr>
        </w:div>
        <w:div w:id="875503192">
          <w:marLeft w:val="0"/>
          <w:marRight w:val="0"/>
          <w:marTop w:val="0"/>
          <w:marBottom w:val="0"/>
          <w:divBdr>
            <w:top w:val="none" w:sz="0" w:space="0" w:color="auto"/>
            <w:left w:val="none" w:sz="0" w:space="0" w:color="auto"/>
            <w:bottom w:val="none" w:sz="0" w:space="0" w:color="auto"/>
            <w:right w:val="none" w:sz="0" w:space="0" w:color="auto"/>
          </w:divBdr>
        </w:div>
        <w:div w:id="967664171">
          <w:marLeft w:val="0"/>
          <w:marRight w:val="0"/>
          <w:marTop w:val="0"/>
          <w:marBottom w:val="0"/>
          <w:divBdr>
            <w:top w:val="none" w:sz="0" w:space="0" w:color="auto"/>
            <w:left w:val="none" w:sz="0" w:space="0" w:color="auto"/>
            <w:bottom w:val="none" w:sz="0" w:space="0" w:color="auto"/>
            <w:right w:val="none" w:sz="0" w:space="0" w:color="auto"/>
          </w:divBdr>
        </w:div>
        <w:div w:id="813179271">
          <w:marLeft w:val="0"/>
          <w:marRight w:val="0"/>
          <w:marTop w:val="0"/>
          <w:marBottom w:val="0"/>
          <w:divBdr>
            <w:top w:val="none" w:sz="0" w:space="0" w:color="auto"/>
            <w:left w:val="none" w:sz="0" w:space="0" w:color="auto"/>
            <w:bottom w:val="none" w:sz="0" w:space="0" w:color="auto"/>
            <w:right w:val="none" w:sz="0" w:space="0" w:color="auto"/>
          </w:divBdr>
        </w:div>
        <w:div w:id="1060789610">
          <w:marLeft w:val="0"/>
          <w:marRight w:val="0"/>
          <w:marTop w:val="0"/>
          <w:marBottom w:val="0"/>
          <w:divBdr>
            <w:top w:val="none" w:sz="0" w:space="0" w:color="auto"/>
            <w:left w:val="none" w:sz="0" w:space="0" w:color="auto"/>
            <w:bottom w:val="none" w:sz="0" w:space="0" w:color="auto"/>
            <w:right w:val="none" w:sz="0" w:space="0" w:color="auto"/>
          </w:divBdr>
        </w:div>
        <w:div w:id="1548763650">
          <w:marLeft w:val="0"/>
          <w:marRight w:val="0"/>
          <w:marTop w:val="0"/>
          <w:marBottom w:val="0"/>
          <w:divBdr>
            <w:top w:val="none" w:sz="0" w:space="0" w:color="auto"/>
            <w:left w:val="none" w:sz="0" w:space="0" w:color="auto"/>
            <w:bottom w:val="none" w:sz="0" w:space="0" w:color="auto"/>
            <w:right w:val="none" w:sz="0" w:space="0" w:color="auto"/>
          </w:divBdr>
        </w:div>
        <w:div w:id="1727414102">
          <w:marLeft w:val="0"/>
          <w:marRight w:val="0"/>
          <w:marTop w:val="0"/>
          <w:marBottom w:val="0"/>
          <w:divBdr>
            <w:top w:val="none" w:sz="0" w:space="0" w:color="auto"/>
            <w:left w:val="none" w:sz="0" w:space="0" w:color="auto"/>
            <w:bottom w:val="none" w:sz="0" w:space="0" w:color="auto"/>
            <w:right w:val="none" w:sz="0" w:space="0" w:color="auto"/>
          </w:divBdr>
        </w:div>
        <w:div w:id="1491553848">
          <w:marLeft w:val="0"/>
          <w:marRight w:val="0"/>
          <w:marTop w:val="0"/>
          <w:marBottom w:val="0"/>
          <w:divBdr>
            <w:top w:val="none" w:sz="0" w:space="0" w:color="auto"/>
            <w:left w:val="none" w:sz="0" w:space="0" w:color="auto"/>
            <w:bottom w:val="none" w:sz="0" w:space="0" w:color="auto"/>
            <w:right w:val="none" w:sz="0" w:space="0" w:color="auto"/>
          </w:divBdr>
        </w:div>
        <w:div w:id="1825047007">
          <w:marLeft w:val="0"/>
          <w:marRight w:val="0"/>
          <w:marTop w:val="0"/>
          <w:marBottom w:val="0"/>
          <w:divBdr>
            <w:top w:val="none" w:sz="0" w:space="0" w:color="auto"/>
            <w:left w:val="none" w:sz="0" w:space="0" w:color="auto"/>
            <w:bottom w:val="none" w:sz="0" w:space="0" w:color="auto"/>
            <w:right w:val="none" w:sz="0" w:space="0" w:color="auto"/>
          </w:divBdr>
        </w:div>
        <w:div w:id="1306083976">
          <w:marLeft w:val="0"/>
          <w:marRight w:val="0"/>
          <w:marTop w:val="0"/>
          <w:marBottom w:val="0"/>
          <w:divBdr>
            <w:top w:val="none" w:sz="0" w:space="0" w:color="auto"/>
            <w:left w:val="none" w:sz="0" w:space="0" w:color="auto"/>
            <w:bottom w:val="none" w:sz="0" w:space="0" w:color="auto"/>
            <w:right w:val="none" w:sz="0" w:space="0" w:color="auto"/>
          </w:divBdr>
        </w:div>
        <w:div w:id="1903442377">
          <w:marLeft w:val="0"/>
          <w:marRight w:val="0"/>
          <w:marTop w:val="0"/>
          <w:marBottom w:val="0"/>
          <w:divBdr>
            <w:top w:val="none" w:sz="0" w:space="0" w:color="auto"/>
            <w:left w:val="none" w:sz="0" w:space="0" w:color="auto"/>
            <w:bottom w:val="none" w:sz="0" w:space="0" w:color="auto"/>
            <w:right w:val="none" w:sz="0" w:space="0" w:color="auto"/>
          </w:divBdr>
        </w:div>
        <w:div w:id="1925532330">
          <w:marLeft w:val="0"/>
          <w:marRight w:val="0"/>
          <w:marTop w:val="0"/>
          <w:marBottom w:val="0"/>
          <w:divBdr>
            <w:top w:val="none" w:sz="0" w:space="0" w:color="auto"/>
            <w:left w:val="none" w:sz="0" w:space="0" w:color="auto"/>
            <w:bottom w:val="none" w:sz="0" w:space="0" w:color="auto"/>
            <w:right w:val="none" w:sz="0" w:space="0" w:color="auto"/>
          </w:divBdr>
        </w:div>
        <w:div w:id="144276205">
          <w:marLeft w:val="0"/>
          <w:marRight w:val="0"/>
          <w:marTop w:val="0"/>
          <w:marBottom w:val="0"/>
          <w:divBdr>
            <w:top w:val="none" w:sz="0" w:space="0" w:color="auto"/>
            <w:left w:val="none" w:sz="0" w:space="0" w:color="auto"/>
            <w:bottom w:val="none" w:sz="0" w:space="0" w:color="auto"/>
            <w:right w:val="none" w:sz="0" w:space="0" w:color="auto"/>
          </w:divBdr>
        </w:div>
        <w:div w:id="1877114344">
          <w:marLeft w:val="0"/>
          <w:marRight w:val="0"/>
          <w:marTop w:val="0"/>
          <w:marBottom w:val="0"/>
          <w:divBdr>
            <w:top w:val="none" w:sz="0" w:space="0" w:color="auto"/>
            <w:left w:val="none" w:sz="0" w:space="0" w:color="auto"/>
            <w:bottom w:val="none" w:sz="0" w:space="0" w:color="auto"/>
            <w:right w:val="none" w:sz="0" w:space="0" w:color="auto"/>
          </w:divBdr>
        </w:div>
        <w:div w:id="1436903013">
          <w:marLeft w:val="0"/>
          <w:marRight w:val="0"/>
          <w:marTop w:val="0"/>
          <w:marBottom w:val="0"/>
          <w:divBdr>
            <w:top w:val="none" w:sz="0" w:space="0" w:color="auto"/>
            <w:left w:val="none" w:sz="0" w:space="0" w:color="auto"/>
            <w:bottom w:val="none" w:sz="0" w:space="0" w:color="auto"/>
            <w:right w:val="none" w:sz="0" w:space="0" w:color="auto"/>
          </w:divBdr>
        </w:div>
      </w:divsChild>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87084247">
      <w:bodyDiv w:val="1"/>
      <w:marLeft w:val="0"/>
      <w:marRight w:val="0"/>
      <w:marTop w:val="0"/>
      <w:marBottom w:val="0"/>
      <w:divBdr>
        <w:top w:val="none" w:sz="0" w:space="0" w:color="auto"/>
        <w:left w:val="none" w:sz="0" w:space="0" w:color="auto"/>
        <w:bottom w:val="none" w:sz="0" w:space="0" w:color="auto"/>
        <w:right w:val="none" w:sz="0" w:space="0" w:color="auto"/>
      </w:divBdr>
      <w:divsChild>
        <w:div w:id="1815830288">
          <w:marLeft w:val="0"/>
          <w:marRight w:val="0"/>
          <w:marTop w:val="0"/>
          <w:marBottom w:val="0"/>
          <w:divBdr>
            <w:top w:val="none" w:sz="0" w:space="0" w:color="auto"/>
            <w:left w:val="none" w:sz="0" w:space="0" w:color="auto"/>
            <w:bottom w:val="none" w:sz="0" w:space="0" w:color="auto"/>
            <w:right w:val="none" w:sz="0" w:space="0" w:color="auto"/>
          </w:divBdr>
          <w:divsChild>
            <w:div w:id="428703212">
              <w:marLeft w:val="0"/>
              <w:marRight w:val="0"/>
              <w:marTop w:val="0"/>
              <w:marBottom w:val="0"/>
              <w:divBdr>
                <w:top w:val="none" w:sz="0" w:space="0" w:color="auto"/>
                <w:left w:val="none" w:sz="0" w:space="0" w:color="auto"/>
                <w:bottom w:val="none" w:sz="0" w:space="0" w:color="auto"/>
                <w:right w:val="none" w:sz="0" w:space="0" w:color="auto"/>
              </w:divBdr>
              <w:divsChild>
                <w:div w:id="17599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8969">
          <w:marLeft w:val="0"/>
          <w:marRight w:val="0"/>
          <w:marTop w:val="0"/>
          <w:marBottom w:val="0"/>
          <w:divBdr>
            <w:top w:val="none" w:sz="0" w:space="0" w:color="auto"/>
            <w:left w:val="none" w:sz="0" w:space="0" w:color="auto"/>
            <w:bottom w:val="none" w:sz="0" w:space="0" w:color="auto"/>
            <w:right w:val="none" w:sz="0" w:space="0" w:color="auto"/>
          </w:divBdr>
          <w:divsChild>
            <w:div w:id="682709772">
              <w:marLeft w:val="0"/>
              <w:marRight w:val="0"/>
              <w:marTop w:val="0"/>
              <w:marBottom w:val="0"/>
              <w:divBdr>
                <w:top w:val="none" w:sz="0" w:space="0" w:color="auto"/>
                <w:left w:val="none" w:sz="0" w:space="0" w:color="auto"/>
                <w:bottom w:val="none" w:sz="0" w:space="0" w:color="auto"/>
                <w:right w:val="none" w:sz="0" w:space="0" w:color="auto"/>
              </w:divBdr>
              <w:divsChild>
                <w:div w:id="1946383029">
                  <w:marLeft w:val="0"/>
                  <w:marRight w:val="0"/>
                  <w:marTop w:val="0"/>
                  <w:marBottom w:val="0"/>
                  <w:divBdr>
                    <w:top w:val="none" w:sz="0" w:space="0" w:color="auto"/>
                    <w:left w:val="none" w:sz="0" w:space="0" w:color="auto"/>
                    <w:bottom w:val="none" w:sz="0" w:space="0" w:color="auto"/>
                    <w:right w:val="none" w:sz="0" w:space="0" w:color="auto"/>
                  </w:divBdr>
                </w:div>
              </w:divsChild>
            </w:div>
            <w:div w:id="991908254">
              <w:marLeft w:val="0"/>
              <w:marRight w:val="0"/>
              <w:marTop w:val="0"/>
              <w:marBottom w:val="0"/>
              <w:divBdr>
                <w:top w:val="none" w:sz="0" w:space="0" w:color="auto"/>
                <w:left w:val="none" w:sz="0" w:space="0" w:color="auto"/>
                <w:bottom w:val="none" w:sz="0" w:space="0" w:color="auto"/>
                <w:right w:val="none" w:sz="0" w:space="0" w:color="auto"/>
              </w:divBdr>
              <w:divsChild>
                <w:div w:id="159350186">
                  <w:marLeft w:val="0"/>
                  <w:marRight w:val="0"/>
                  <w:marTop w:val="0"/>
                  <w:marBottom w:val="0"/>
                  <w:divBdr>
                    <w:top w:val="none" w:sz="0" w:space="0" w:color="auto"/>
                    <w:left w:val="none" w:sz="0" w:space="0" w:color="auto"/>
                    <w:bottom w:val="none" w:sz="0" w:space="0" w:color="auto"/>
                    <w:right w:val="none" w:sz="0" w:space="0" w:color="auto"/>
                  </w:divBdr>
                </w:div>
                <w:div w:id="332418622">
                  <w:marLeft w:val="0"/>
                  <w:marRight w:val="0"/>
                  <w:marTop w:val="0"/>
                  <w:marBottom w:val="0"/>
                  <w:divBdr>
                    <w:top w:val="none" w:sz="0" w:space="0" w:color="auto"/>
                    <w:left w:val="none" w:sz="0" w:space="0" w:color="auto"/>
                    <w:bottom w:val="none" w:sz="0" w:space="0" w:color="auto"/>
                    <w:right w:val="none" w:sz="0" w:space="0" w:color="auto"/>
                  </w:divBdr>
                </w:div>
              </w:divsChild>
            </w:div>
            <w:div w:id="2084832118">
              <w:marLeft w:val="0"/>
              <w:marRight w:val="0"/>
              <w:marTop w:val="0"/>
              <w:marBottom w:val="0"/>
              <w:divBdr>
                <w:top w:val="none" w:sz="0" w:space="0" w:color="auto"/>
                <w:left w:val="none" w:sz="0" w:space="0" w:color="auto"/>
                <w:bottom w:val="none" w:sz="0" w:space="0" w:color="auto"/>
                <w:right w:val="none" w:sz="0" w:space="0" w:color="auto"/>
              </w:divBdr>
              <w:divsChild>
                <w:div w:id="26530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71412">
          <w:marLeft w:val="0"/>
          <w:marRight w:val="0"/>
          <w:marTop w:val="0"/>
          <w:marBottom w:val="0"/>
          <w:divBdr>
            <w:top w:val="none" w:sz="0" w:space="0" w:color="auto"/>
            <w:left w:val="none" w:sz="0" w:space="0" w:color="auto"/>
            <w:bottom w:val="none" w:sz="0" w:space="0" w:color="auto"/>
            <w:right w:val="none" w:sz="0" w:space="0" w:color="auto"/>
          </w:divBdr>
          <w:divsChild>
            <w:div w:id="1643387357">
              <w:marLeft w:val="0"/>
              <w:marRight w:val="0"/>
              <w:marTop w:val="0"/>
              <w:marBottom w:val="0"/>
              <w:divBdr>
                <w:top w:val="none" w:sz="0" w:space="0" w:color="auto"/>
                <w:left w:val="none" w:sz="0" w:space="0" w:color="auto"/>
                <w:bottom w:val="none" w:sz="0" w:space="0" w:color="auto"/>
                <w:right w:val="none" w:sz="0" w:space="0" w:color="auto"/>
              </w:divBdr>
              <w:divsChild>
                <w:div w:id="8112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23779611">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68599186">
      <w:bodyDiv w:val="1"/>
      <w:marLeft w:val="0"/>
      <w:marRight w:val="0"/>
      <w:marTop w:val="0"/>
      <w:marBottom w:val="0"/>
      <w:divBdr>
        <w:top w:val="none" w:sz="0" w:space="0" w:color="auto"/>
        <w:left w:val="none" w:sz="0" w:space="0" w:color="auto"/>
        <w:bottom w:val="none" w:sz="0" w:space="0" w:color="auto"/>
        <w:right w:val="none" w:sz="0" w:space="0" w:color="auto"/>
      </w:divBdr>
    </w:div>
    <w:div w:id="1372459625">
      <w:bodyDiv w:val="1"/>
      <w:marLeft w:val="0"/>
      <w:marRight w:val="0"/>
      <w:marTop w:val="0"/>
      <w:marBottom w:val="0"/>
      <w:divBdr>
        <w:top w:val="none" w:sz="0" w:space="0" w:color="auto"/>
        <w:left w:val="none" w:sz="0" w:space="0" w:color="auto"/>
        <w:bottom w:val="none" w:sz="0" w:space="0" w:color="auto"/>
        <w:right w:val="none" w:sz="0" w:space="0" w:color="auto"/>
      </w:divBdr>
    </w:div>
    <w:div w:id="1373798184">
      <w:bodyDiv w:val="1"/>
      <w:marLeft w:val="0"/>
      <w:marRight w:val="0"/>
      <w:marTop w:val="0"/>
      <w:marBottom w:val="0"/>
      <w:divBdr>
        <w:top w:val="none" w:sz="0" w:space="0" w:color="auto"/>
        <w:left w:val="none" w:sz="0" w:space="0" w:color="auto"/>
        <w:bottom w:val="none" w:sz="0" w:space="0" w:color="auto"/>
        <w:right w:val="none" w:sz="0" w:space="0" w:color="auto"/>
      </w:divBdr>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22338117">
      <w:bodyDiv w:val="1"/>
      <w:marLeft w:val="0"/>
      <w:marRight w:val="0"/>
      <w:marTop w:val="0"/>
      <w:marBottom w:val="0"/>
      <w:divBdr>
        <w:top w:val="none" w:sz="0" w:space="0" w:color="auto"/>
        <w:left w:val="none" w:sz="0" w:space="0" w:color="auto"/>
        <w:bottom w:val="none" w:sz="0" w:space="0" w:color="auto"/>
        <w:right w:val="none" w:sz="0" w:space="0" w:color="auto"/>
      </w:divBdr>
    </w:div>
    <w:div w:id="1427195057">
      <w:bodyDiv w:val="1"/>
      <w:marLeft w:val="0"/>
      <w:marRight w:val="0"/>
      <w:marTop w:val="0"/>
      <w:marBottom w:val="0"/>
      <w:divBdr>
        <w:top w:val="none" w:sz="0" w:space="0" w:color="auto"/>
        <w:left w:val="none" w:sz="0" w:space="0" w:color="auto"/>
        <w:bottom w:val="none" w:sz="0" w:space="0" w:color="auto"/>
        <w:right w:val="none" w:sz="0" w:space="0" w:color="auto"/>
      </w:divBdr>
      <w:divsChild>
        <w:div w:id="350692563">
          <w:marLeft w:val="0"/>
          <w:marRight w:val="0"/>
          <w:marTop w:val="0"/>
          <w:marBottom w:val="0"/>
          <w:divBdr>
            <w:top w:val="none" w:sz="0" w:space="0" w:color="auto"/>
            <w:left w:val="none" w:sz="0" w:space="0" w:color="auto"/>
            <w:bottom w:val="none" w:sz="0" w:space="0" w:color="auto"/>
            <w:right w:val="none" w:sz="0" w:space="0" w:color="auto"/>
          </w:divBdr>
        </w:div>
      </w:divsChild>
    </w:div>
    <w:div w:id="1434592083">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486900395">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39451544">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714380">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05985780">
      <w:bodyDiv w:val="1"/>
      <w:marLeft w:val="0"/>
      <w:marRight w:val="0"/>
      <w:marTop w:val="0"/>
      <w:marBottom w:val="0"/>
      <w:divBdr>
        <w:top w:val="none" w:sz="0" w:space="0" w:color="auto"/>
        <w:left w:val="none" w:sz="0" w:space="0" w:color="auto"/>
        <w:bottom w:val="none" w:sz="0" w:space="0" w:color="auto"/>
        <w:right w:val="none" w:sz="0" w:space="0" w:color="auto"/>
      </w:divBdr>
      <w:divsChild>
        <w:div w:id="1205560481">
          <w:marLeft w:val="0"/>
          <w:marRight w:val="0"/>
          <w:marTop w:val="0"/>
          <w:marBottom w:val="0"/>
          <w:divBdr>
            <w:top w:val="none" w:sz="0" w:space="0" w:color="auto"/>
            <w:left w:val="none" w:sz="0" w:space="0" w:color="auto"/>
            <w:bottom w:val="none" w:sz="0" w:space="0" w:color="auto"/>
            <w:right w:val="none" w:sz="0" w:space="0" w:color="auto"/>
          </w:divBdr>
          <w:divsChild>
            <w:div w:id="737290422">
              <w:marLeft w:val="0"/>
              <w:marRight w:val="0"/>
              <w:marTop w:val="0"/>
              <w:marBottom w:val="0"/>
              <w:divBdr>
                <w:top w:val="none" w:sz="0" w:space="0" w:color="auto"/>
                <w:left w:val="none" w:sz="0" w:space="0" w:color="auto"/>
                <w:bottom w:val="none" w:sz="0" w:space="0" w:color="auto"/>
                <w:right w:val="none" w:sz="0" w:space="0" w:color="auto"/>
              </w:divBdr>
            </w:div>
            <w:div w:id="1204362878">
              <w:marLeft w:val="0"/>
              <w:marRight w:val="0"/>
              <w:marTop w:val="0"/>
              <w:marBottom w:val="0"/>
              <w:divBdr>
                <w:top w:val="none" w:sz="0" w:space="0" w:color="auto"/>
                <w:left w:val="none" w:sz="0" w:space="0" w:color="auto"/>
                <w:bottom w:val="none" w:sz="0" w:space="0" w:color="auto"/>
                <w:right w:val="none" w:sz="0" w:space="0" w:color="auto"/>
              </w:divBdr>
              <w:divsChild>
                <w:div w:id="179733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7744">
          <w:marLeft w:val="0"/>
          <w:marRight w:val="0"/>
          <w:marTop w:val="0"/>
          <w:marBottom w:val="0"/>
          <w:divBdr>
            <w:top w:val="none" w:sz="0" w:space="0" w:color="auto"/>
            <w:left w:val="none" w:sz="0" w:space="0" w:color="auto"/>
            <w:bottom w:val="none" w:sz="0" w:space="0" w:color="auto"/>
            <w:right w:val="none" w:sz="0" w:space="0" w:color="auto"/>
          </w:divBdr>
          <w:divsChild>
            <w:div w:id="1306934852">
              <w:marLeft w:val="0"/>
              <w:marRight w:val="0"/>
              <w:marTop w:val="0"/>
              <w:marBottom w:val="0"/>
              <w:divBdr>
                <w:top w:val="none" w:sz="0" w:space="0" w:color="auto"/>
                <w:left w:val="none" w:sz="0" w:space="0" w:color="auto"/>
                <w:bottom w:val="none" w:sz="0" w:space="0" w:color="auto"/>
                <w:right w:val="none" w:sz="0" w:space="0" w:color="auto"/>
              </w:divBdr>
              <w:divsChild>
                <w:div w:id="433941076">
                  <w:marLeft w:val="0"/>
                  <w:marRight w:val="0"/>
                  <w:marTop w:val="0"/>
                  <w:marBottom w:val="0"/>
                  <w:divBdr>
                    <w:top w:val="none" w:sz="0" w:space="0" w:color="auto"/>
                    <w:left w:val="none" w:sz="0" w:space="0" w:color="auto"/>
                    <w:bottom w:val="none" w:sz="0" w:space="0" w:color="auto"/>
                    <w:right w:val="none" w:sz="0" w:space="0" w:color="auto"/>
                  </w:divBdr>
                  <w:divsChild>
                    <w:div w:id="3309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05981">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28844699">
      <w:bodyDiv w:val="1"/>
      <w:marLeft w:val="0"/>
      <w:marRight w:val="0"/>
      <w:marTop w:val="0"/>
      <w:marBottom w:val="0"/>
      <w:divBdr>
        <w:top w:val="none" w:sz="0" w:space="0" w:color="auto"/>
        <w:left w:val="none" w:sz="0" w:space="0" w:color="auto"/>
        <w:bottom w:val="none" w:sz="0" w:space="0" w:color="auto"/>
        <w:right w:val="none" w:sz="0" w:space="0" w:color="auto"/>
      </w:divBdr>
    </w:div>
    <w:div w:id="1737316046">
      <w:bodyDiv w:val="1"/>
      <w:marLeft w:val="0"/>
      <w:marRight w:val="0"/>
      <w:marTop w:val="0"/>
      <w:marBottom w:val="0"/>
      <w:divBdr>
        <w:top w:val="none" w:sz="0" w:space="0" w:color="auto"/>
        <w:left w:val="none" w:sz="0" w:space="0" w:color="auto"/>
        <w:bottom w:val="none" w:sz="0" w:space="0" w:color="auto"/>
        <w:right w:val="none" w:sz="0" w:space="0" w:color="auto"/>
      </w:divBdr>
      <w:divsChild>
        <w:div w:id="272516350">
          <w:marLeft w:val="0"/>
          <w:marRight w:val="0"/>
          <w:marTop w:val="0"/>
          <w:marBottom w:val="0"/>
          <w:divBdr>
            <w:top w:val="none" w:sz="0" w:space="0" w:color="auto"/>
            <w:left w:val="none" w:sz="0" w:space="0" w:color="auto"/>
            <w:bottom w:val="none" w:sz="0" w:space="0" w:color="auto"/>
            <w:right w:val="none" w:sz="0" w:space="0" w:color="auto"/>
          </w:divBdr>
          <w:divsChild>
            <w:div w:id="965046170">
              <w:marLeft w:val="0"/>
              <w:marRight w:val="0"/>
              <w:marTop w:val="0"/>
              <w:marBottom w:val="0"/>
              <w:divBdr>
                <w:top w:val="none" w:sz="0" w:space="0" w:color="auto"/>
                <w:left w:val="none" w:sz="0" w:space="0" w:color="auto"/>
                <w:bottom w:val="none" w:sz="0" w:space="0" w:color="auto"/>
                <w:right w:val="none" w:sz="0" w:space="0" w:color="auto"/>
              </w:divBdr>
              <w:divsChild>
                <w:div w:id="1395737214">
                  <w:marLeft w:val="0"/>
                  <w:marRight w:val="0"/>
                  <w:marTop w:val="0"/>
                  <w:marBottom w:val="0"/>
                  <w:divBdr>
                    <w:top w:val="none" w:sz="0" w:space="0" w:color="auto"/>
                    <w:left w:val="none" w:sz="0" w:space="0" w:color="auto"/>
                    <w:bottom w:val="none" w:sz="0" w:space="0" w:color="auto"/>
                    <w:right w:val="none" w:sz="0" w:space="0" w:color="auto"/>
                  </w:divBdr>
                </w:div>
                <w:div w:id="193254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82920372">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90718">
      <w:bodyDiv w:val="1"/>
      <w:marLeft w:val="0"/>
      <w:marRight w:val="0"/>
      <w:marTop w:val="0"/>
      <w:marBottom w:val="0"/>
      <w:divBdr>
        <w:top w:val="none" w:sz="0" w:space="0" w:color="auto"/>
        <w:left w:val="none" w:sz="0" w:space="0" w:color="auto"/>
        <w:bottom w:val="none" w:sz="0" w:space="0" w:color="auto"/>
        <w:right w:val="none" w:sz="0" w:space="0" w:color="auto"/>
      </w:divBdr>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25080">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1985424290">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16035402">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60738893">
      <w:bodyDiv w:val="1"/>
      <w:marLeft w:val="0"/>
      <w:marRight w:val="0"/>
      <w:marTop w:val="0"/>
      <w:marBottom w:val="0"/>
      <w:divBdr>
        <w:top w:val="none" w:sz="0" w:space="0" w:color="auto"/>
        <w:left w:val="none" w:sz="0" w:space="0" w:color="auto"/>
        <w:bottom w:val="none" w:sz="0" w:space="0" w:color="auto"/>
        <w:right w:val="none" w:sz="0" w:space="0" w:color="auto"/>
      </w:divBdr>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080012579">
      <w:bodyDiv w:val="1"/>
      <w:marLeft w:val="0"/>
      <w:marRight w:val="0"/>
      <w:marTop w:val="0"/>
      <w:marBottom w:val="0"/>
      <w:divBdr>
        <w:top w:val="none" w:sz="0" w:space="0" w:color="auto"/>
        <w:left w:val="none" w:sz="0" w:space="0" w:color="auto"/>
        <w:bottom w:val="none" w:sz="0" w:space="0" w:color="auto"/>
        <w:right w:val="none" w:sz="0" w:space="0" w:color="auto"/>
      </w:divBdr>
    </w:div>
    <w:div w:id="2083217069">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26923368">
      <w:bodyDiv w:val="1"/>
      <w:marLeft w:val="0"/>
      <w:marRight w:val="0"/>
      <w:marTop w:val="0"/>
      <w:marBottom w:val="0"/>
      <w:divBdr>
        <w:top w:val="none" w:sz="0" w:space="0" w:color="auto"/>
        <w:left w:val="none" w:sz="0" w:space="0" w:color="auto"/>
        <w:bottom w:val="none" w:sz="0" w:space="0" w:color="auto"/>
        <w:right w:val="none" w:sz="0" w:space="0" w:color="auto"/>
      </w:divBdr>
    </w:div>
    <w:div w:id="2130581423">
      <w:bodyDiv w:val="1"/>
      <w:marLeft w:val="0"/>
      <w:marRight w:val="0"/>
      <w:marTop w:val="0"/>
      <w:marBottom w:val="0"/>
      <w:divBdr>
        <w:top w:val="none" w:sz="0" w:space="0" w:color="auto"/>
        <w:left w:val="none" w:sz="0" w:space="0" w:color="auto"/>
        <w:bottom w:val="none" w:sz="0" w:space="0" w:color="auto"/>
        <w:right w:val="none" w:sz="0" w:space="0" w:color="auto"/>
      </w:divBdr>
      <w:divsChild>
        <w:div w:id="311061341">
          <w:marLeft w:val="0"/>
          <w:marRight w:val="0"/>
          <w:marTop w:val="0"/>
          <w:marBottom w:val="0"/>
          <w:divBdr>
            <w:top w:val="none" w:sz="0" w:space="0" w:color="auto"/>
            <w:left w:val="none" w:sz="0" w:space="0" w:color="auto"/>
            <w:bottom w:val="none" w:sz="0" w:space="0" w:color="auto"/>
            <w:right w:val="none" w:sz="0" w:space="0" w:color="auto"/>
          </w:divBdr>
        </w:div>
      </w:divsChild>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FD82D-B03D-F94A-86C3-AF654D57E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6</Pages>
  <Words>1540</Words>
  <Characters>8781</Characters>
  <Application>Microsoft Office Word</Application>
  <DocSecurity>0</DocSecurity>
  <Lines>73</Lines>
  <Paragraphs>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Julian FRANK</cp:lastModifiedBy>
  <cp:revision>46</cp:revision>
  <cp:lastPrinted>2020-08-12T00:37:00Z</cp:lastPrinted>
  <dcterms:created xsi:type="dcterms:W3CDTF">2023-02-09T12:05:00Z</dcterms:created>
  <dcterms:modified xsi:type="dcterms:W3CDTF">2023-04-28T12:51:00Z</dcterms:modified>
</cp:coreProperties>
</file>